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43145" w14:textId="77777777" w:rsidR="00096721" w:rsidRDefault="00946211" w:rsidP="00096721">
      <w:pPr>
        <w:jc w:val="both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4DA86C45" wp14:editId="514E632A">
            <wp:extent cx="4796010" cy="1101687"/>
            <wp:effectExtent l="0" t="0" r="508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BB_LOGO__pl color PRIMARY 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6010" cy="110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FE39E" w14:textId="77777777" w:rsidR="000C7D66" w:rsidRPr="000C7D66" w:rsidRDefault="000C7D66" w:rsidP="000C7D66">
      <w:pPr>
        <w:tabs>
          <w:tab w:val="left" w:pos="2220"/>
          <w:tab w:val="left" w:pos="6660"/>
          <w:tab w:val="right" w:pos="9360"/>
        </w:tabs>
        <w:spacing w:after="240" w:line="360" w:lineRule="auto"/>
        <w:jc w:val="center"/>
        <w:rPr>
          <w:rStyle w:val="markedcontent"/>
          <w:rFonts w:ascii="Times New Roman" w:hAnsi="Times New Roman" w:cs="Times New Roman"/>
          <w:b/>
          <w:sz w:val="26"/>
          <w:szCs w:val="26"/>
        </w:rPr>
      </w:pPr>
      <w:r w:rsidRPr="000C7D66">
        <w:rPr>
          <w:rStyle w:val="markedcontent"/>
          <w:rFonts w:ascii="Times New Roman" w:hAnsi="Times New Roman" w:cs="Times New Roman"/>
          <w:b/>
          <w:sz w:val="26"/>
          <w:szCs w:val="26"/>
        </w:rPr>
        <w:t>Pracownia Fizjologii Molekularnej Zwierząt IBB PAN</w:t>
      </w:r>
    </w:p>
    <w:p w14:paraId="058BF3FA" w14:textId="77777777" w:rsidR="000C7D66" w:rsidRPr="000C7D66" w:rsidRDefault="000C7D66" w:rsidP="000C7D66">
      <w:pPr>
        <w:tabs>
          <w:tab w:val="left" w:pos="2220"/>
          <w:tab w:val="left" w:pos="6660"/>
          <w:tab w:val="right" w:pos="9360"/>
        </w:tabs>
        <w:spacing w:after="240" w:line="360" w:lineRule="auto"/>
        <w:jc w:val="center"/>
        <w:rPr>
          <w:rStyle w:val="markedcontent"/>
          <w:rFonts w:ascii="Times New Roman" w:hAnsi="Times New Roman" w:cs="Times New Roman"/>
          <w:sz w:val="30"/>
          <w:szCs w:val="30"/>
        </w:rPr>
      </w:pPr>
      <w:r w:rsidRPr="000C7D66">
        <w:rPr>
          <w:rStyle w:val="markedcontent"/>
          <w:rFonts w:ascii="Times New Roman" w:hAnsi="Times New Roman" w:cs="Times New Roman"/>
          <w:sz w:val="26"/>
          <w:szCs w:val="26"/>
        </w:rPr>
        <w:t>Poszukuje dwóch osób do pracy w projekcie NCN SONATA BIS 11:</w:t>
      </w:r>
    </w:p>
    <w:p w14:paraId="651B6D8C" w14:textId="77777777" w:rsidR="000C7D66" w:rsidRPr="000C7D66" w:rsidRDefault="000C7D66" w:rsidP="000C7D66">
      <w:pPr>
        <w:tabs>
          <w:tab w:val="left" w:pos="2220"/>
          <w:tab w:val="left" w:pos="6660"/>
          <w:tab w:val="right" w:pos="9360"/>
        </w:tabs>
        <w:spacing w:after="240" w:line="360" w:lineRule="auto"/>
        <w:jc w:val="center"/>
        <w:rPr>
          <w:rStyle w:val="markedcontent"/>
          <w:rFonts w:ascii="Times New Roman" w:hAnsi="Times New Roman" w:cs="Times New Roman"/>
          <w:b/>
          <w:sz w:val="30"/>
          <w:szCs w:val="30"/>
        </w:rPr>
      </w:pPr>
      <w:r w:rsidRPr="000C7D66">
        <w:rPr>
          <w:rStyle w:val="markedcontent"/>
          <w:rFonts w:ascii="Times New Roman" w:hAnsi="Times New Roman" w:cs="Times New Roman"/>
          <w:b/>
          <w:sz w:val="30"/>
          <w:szCs w:val="30"/>
        </w:rPr>
        <w:t>“Epigenetyczna regulacja procesu powstawania egzofer”</w:t>
      </w:r>
    </w:p>
    <w:p w14:paraId="684688BF" w14:textId="77777777" w:rsidR="000C7D66" w:rsidRPr="000C7D66" w:rsidRDefault="000C7D66" w:rsidP="000C7D66">
      <w:pPr>
        <w:tabs>
          <w:tab w:val="left" w:pos="2220"/>
          <w:tab w:val="left" w:pos="6660"/>
          <w:tab w:val="right" w:pos="9360"/>
        </w:tabs>
        <w:spacing w:after="240" w:line="360" w:lineRule="auto"/>
        <w:rPr>
          <w:rStyle w:val="markedcontent"/>
          <w:rFonts w:ascii="Times New Roman" w:hAnsi="Times New Roman" w:cs="Times New Roman"/>
          <w:sz w:val="34"/>
          <w:szCs w:val="34"/>
        </w:rPr>
      </w:pPr>
      <w:r w:rsidRPr="000C7D66">
        <w:rPr>
          <w:rStyle w:val="markedcontent"/>
          <w:rFonts w:ascii="Times New Roman" w:hAnsi="Times New Roman" w:cs="Times New Roman"/>
          <w:sz w:val="26"/>
          <w:szCs w:val="26"/>
        </w:rPr>
        <w:t xml:space="preserve">na stanowisku: </w:t>
      </w:r>
      <w:r w:rsidRPr="000C7D66">
        <w:rPr>
          <w:rStyle w:val="markedcontent"/>
          <w:rFonts w:ascii="Times New Roman" w:hAnsi="Times New Roman" w:cs="Times New Roman"/>
          <w:b/>
          <w:sz w:val="28"/>
          <w:szCs w:val="28"/>
        </w:rPr>
        <w:t>Student</w:t>
      </w:r>
    </w:p>
    <w:p w14:paraId="74F8EF02" w14:textId="77777777" w:rsidR="000C7D66" w:rsidRPr="000C7D66" w:rsidRDefault="000C7D66" w:rsidP="000C7D66">
      <w:pPr>
        <w:tabs>
          <w:tab w:val="left" w:pos="2220"/>
          <w:tab w:val="left" w:pos="6660"/>
          <w:tab w:val="right" w:pos="9360"/>
        </w:tabs>
        <w:spacing w:line="240" w:lineRule="auto"/>
        <w:rPr>
          <w:rStyle w:val="markedcontent"/>
          <w:rFonts w:ascii="Times New Roman" w:hAnsi="Times New Roman" w:cs="Times New Roman"/>
          <w:sz w:val="26"/>
          <w:szCs w:val="26"/>
        </w:rPr>
      </w:pPr>
      <w:r w:rsidRPr="000C7D66">
        <w:rPr>
          <w:rStyle w:val="markedcontent"/>
          <w:rFonts w:ascii="Times New Roman" w:hAnsi="Times New Roman" w:cs="Times New Roman"/>
          <w:sz w:val="26"/>
          <w:szCs w:val="26"/>
        </w:rPr>
        <w:t>Oferujemy:</w:t>
      </w:r>
    </w:p>
    <w:p w14:paraId="0CF627F3" w14:textId="77777777" w:rsidR="000C7D66" w:rsidRPr="000C7D66" w:rsidRDefault="000C7D66" w:rsidP="000C7D66">
      <w:pPr>
        <w:pStyle w:val="Akapitzlist"/>
        <w:numPr>
          <w:ilvl w:val="0"/>
          <w:numId w:val="2"/>
        </w:numPr>
        <w:tabs>
          <w:tab w:val="left" w:pos="2220"/>
          <w:tab w:val="left" w:pos="6660"/>
          <w:tab w:val="right" w:pos="9360"/>
        </w:tabs>
        <w:rPr>
          <w:rStyle w:val="markedcontent"/>
          <w:sz w:val="26"/>
          <w:szCs w:val="26"/>
        </w:rPr>
      </w:pPr>
      <w:r w:rsidRPr="000C7D66">
        <w:rPr>
          <w:rStyle w:val="markedcontent"/>
          <w:sz w:val="26"/>
          <w:szCs w:val="26"/>
        </w:rPr>
        <w:t>niski (10h / tydzień) i bardzo elastyczny czas pracy</w:t>
      </w:r>
    </w:p>
    <w:p w14:paraId="5A675172" w14:textId="77777777" w:rsidR="000C7D66" w:rsidRPr="000C7D66" w:rsidRDefault="000C7D66" w:rsidP="000C7D66">
      <w:pPr>
        <w:pStyle w:val="Akapitzlist"/>
        <w:numPr>
          <w:ilvl w:val="0"/>
          <w:numId w:val="2"/>
        </w:numPr>
        <w:tabs>
          <w:tab w:val="left" w:pos="2220"/>
          <w:tab w:val="left" w:pos="6660"/>
          <w:tab w:val="right" w:pos="9360"/>
        </w:tabs>
        <w:rPr>
          <w:rStyle w:val="markedcontent"/>
          <w:sz w:val="26"/>
          <w:szCs w:val="26"/>
        </w:rPr>
      </w:pPr>
      <w:r w:rsidRPr="000C7D66">
        <w:rPr>
          <w:rStyle w:val="markedcontent"/>
          <w:sz w:val="26"/>
          <w:szCs w:val="26"/>
        </w:rPr>
        <w:t>stypendium w wysokości 1000 PLN / miesiąc na okres od kilku miesięcy do 2 lat</w:t>
      </w:r>
    </w:p>
    <w:p w14:paraId="48AC56C8" w14:textId="77777777" w:rsidR="000C7D66" w:rsidRPr="000C7D66" w:rsidRDefault="000C7D66" w:rsidP="000C7D66">
      <w:pPr>
        <w:pStyle w:val="Akapitzlist"/>
        <w:numPr>
          <w:ilvl w:val="0"/>
          <w:numId w:val="2"/>
        </w:numPr>
        <w:tabs>
          <w:tab w:val="left" w:pos="2220"/>
          <w:tab w:val="left" w:pos="6660"/>
          <w:tab w:val="right" w:pos="9360"/>
        </w:tabs>
        <w:spacing w:after="240"/>
        <w:rPr>
          <w:rStyle w:val="markedcontent"/>
          <w:sz w:val="26"/>
          <w:szCs w:val="26"/>
        </w:rPr>
      </w:pPr>
      <w:r w:rsidRPr="000C7D66">
        <w:rPr>
          <w:rStyle w:val="markedcontent"/>
          <w:sz w:val="26"/>
          <w:szCs w:val="26"/>
        </w:rPr>
        <w:t xml:space="preserve">ciekawą tematykę i możliwość zdobycia doświadczenia w pracy z zakresu biologii molekularnej </w:t>
      </w:r>
    </w:p>
    <w:p w14:paraId="168A24BB" w14:textId="77777777" w:rsidR="000C7D66" w:rsidRPr="000C7D66" w:rsidRDefault="000C7D66" w:rsidP="000C7D66">
      <w:pPr>
        <w:tabs>
          <w:tab w:val="left" w:pos="2220"/>
          <w:tab w:val="left" w:pos="6660"/>
          <w:tab w:val="right" w:pos="9360"/>
        </w:tabs>
        <w:spacing w:line="240" w:lineRule="auto"/>
        <w:rPr>
          <w:rStyle w:val="markedcontent"/>
          <w:rFonts w:ascii="Times New Roman" w:hAnsi="Times New Roman" w:cs="Times New Roman"/>
          <w:sz w:val="26"/>
          <w:szCs w:val="26"/>
        </w:rPr>
      </w:pPr>
      <w:r w:rsidRPr="000C7D66">
        <w:rPr>
          <w:rStyle w:val="markedcontent"/>
          <w:rFonts w:ascii="Times New Roman" w:hAnsi="Times New Roman" w:cs="Times New Roman"/>
          <w:sz w:val="26"/>
          <w:szCs w:val="26"/>
        </w:rPr>
        <w:t>Oczekujemy:</w:t>
      </w:r>
    </w:p>
    <w:p w14:paraId="4CAFC6E4" w14:textId="77777777" w:rsidR="000C7D66" w:rsidRPr="000C7D66" w:rsidRDefault="000C7D66" w:rsidP="000C7D66">
      <w:pPr>
        <w:pStyle w:val="Akapitzlist"/>
        <w:numPr>
          <w:ilvl w:val="0"/>
          <w:numId w:val="3"/>
        </w:numPr>
        <w:tabs>
          <w:tab w:val="left" w:pos="2220"/>
          <w:tab w:val="left" w:pos="6660"/>
          <w:tab w:val="right" w:pos="9360"/>
        </w:tabs>
        <w:rPr>
          <w:rStyle w:val="markedcontent"/>
          <w:sz w:val="26"/>
          <w:szCs w:val="26"/>
        </w:rPr>
      </w:pPr>
      <w:r w:rsidRPr="000C7D66">
        <w:rPr>
          <w:rStyle w:val="markedcontent"/>
          <w:sz w:val="26"/>
          <w:szCs w:val="26"/>
        </w:rPr>
        <w:t>entuzjastycznie nastawionego studenta dowolnego roku z kierunków około biologicznych</w:t>
      </w:r>
    </w:p>
    <w:p w14:paraId="0E6DF212" w14:textId="5F008757" w:rsidR="000C7D66" w:rsidRPr="000C7D66" w:rsidRDefault="000C7D66" w:rsidP="000C7D66">
      <w:pPr>
        <w:pStyle w:val="Akapitzlist"/>
        <w:numPr>
          <w:ilvl w:val="0"/>
          <w:numId w:val="3"/>
        </w:numPr>
        <w:tabs>
          <w:tab w:val="left" w:pos="2220"/>
          <w:tab w:val="left" w:pos="6660"/>
          <w:tab w:val="right" w:pos="9360"/>
        </w:tabs>
        <w:rPr>
          <w:rStyle w:val="markedcontent"/>
          <w:sz w:val="26"/>
          <w:szCs w:val="26"/>
        </w:rPr>
      </w:pPr>
      <w:r w:rsidRPr="000C7D66">
        <w:rPr>
          <w:rStyle w:val="markedcontent"/>
          <w:sz w:val="26"/>
          <w:szCs w:val="26"/>
        </w:rPr>
        <w:t xml:space="preserve">z </w:t>
      </w:r>
      <w:r w:rsidR="00F04E46">
        <w:rPr>
          <w:rStyle w:val="markedcontent"/>
          <w:sz w:val="26"/>
          <w:szCs w:val="26"/>
        </w:rPr>
        <w:t xml:space="preserve">bardzo </w:t>
      </w:r>
      <w:r w:rsidRPr="000C7D66">
        <w:rPr>
          <w:rStyle w:val="markedcontent"/>
          <w:sz w:val="26"/>
          <w:szCs w:val="26"/>
        </w:rPr>
        <w:t>dobrą znajomością języka angielskiego</w:t>
      </w:r>
    </w:p>
    <w:p w14:paraId="2AEC5CD4" w14:textId="77777777" w:rsidR="000C7D66" w:rsidRPr="000C7D66" w:rsidRDefault="000C7D66" w:rsidP="000C7D66">
      <w:pPr>
        <w:pStyle w:val="Akapitzlist"/>
        <w:numPr>
          <w:ilvl w:val="0"/>
          <w:numId w:val="3"/>
        </w:numPr>
        <w:tabs>
          <w:tab w:val="left" w:pos="2220"/>
          <w:tab w:val="left" w:pos="6660"/>
          <w:tab w:val="right" w:pos="9360"/>
        </w:tabs>
        <w:spacing w:after="240"/>
        <w:rPr>
          <w:rStyle w:val="markedcontent"/>
          <w:sz w:val="26"/>
          <w:szCs w:val="26"/>
        </w:rPr>
      </w:pPr>
      <w:r w:rsidRPr="000C7D66">
        <w:rPr>
          <w:rStyle w:val="markedcontent"/>
          <w:sz w:val="26"/>
          <w:szCs w:val="26"/>
        </w:rPr>
        <w:t xml:space="preserve">doświadczenie w pracy z nicieniami </w:t>
      </w:r>
      <w:proofErr w:type="spellStart"/>
      <w:r w:rsidRPr="000C7D66">
        <w:rPr>
          <w:rStyle w:val="markedcontent"/>
          <w:i/>
          <w:sz w:val="26"/>
          <w:szCs w:val="26"/>
        </w:rPr>
        <w:t>Caenorhabditis</w:t>
      </w:r>
      <w:proofErr w:type="spellEnd"/>
      <w:r w:rsidRPr="000C7D66">
        <w:rPr>
          <w:rStyle w:val="markedcontent"/>
          <w:i/>
          <w:sz w:val="26"/>
          <w:szCs w:val="26"/>
        </w:rPr>
        <w:t xml:space="preserve"> </w:t>
      </w:r>
      <w:proofErr w:type="spellStart"/>
      <w:r w:rsidRPr="000C7D66">
        <w:rPr>
          <w:rStyle w:val="markedcontent"/>
          <w:i/>
          <w:sz w:val="26"/>
          <w:szCs w:val="26"/>
        </w:rPr>
        <w:t>elegans</w:t>
      </w:r>
      <w:proofErr w:type="spellEnd"/>
      <w:r w:rsidRPr="000C7D66">
        <w:rPr>
          <w:rStyle w:val="markedcontent"/>
          <w:i/>
          <w:sz w:val="26"/>
          <w:szCs w:val="26"/>
        </w:rPr>
        <w:t xml:space="preserve"> </w:t>
      </w:r>
      <w:r w:rsidRPr="000C7D66">
        <w:rPr>
          <w:rStyle w:val="markedcontent"/>
          <w:sz w:val="26"/>
          <w:szCs w:val="26"/>
        </w:rPr>
        <w:t>będzie dodatkowym atutem</w:t>
      </w:r>
    </w:p>
    <w:p w14:paraId="48B20503" w14:textId="77777777" w:rsidR="000C7D66" w:rsidRPr="000C7D66" w:rsidRDefault="000C7D66" w:rsidP="000C7D66">
      <w:pPr>
        <w:tabs>
          <w:tab w:val="left" w:pos="2220"/>
          <w:tab w:val="left" w:pos="6660"/>
          <w:tab w:val="right" w:pos="9360"/>
        </w:tabs>
        <w:spacing w:after="240" w:line="240" w:lineRule="auto"/>
        <w:rPr>
          <w:rStyle w:val="markedcontent"/>
          <w:rFonts w:ascii="Times New Roman" w:hAnsi="Times New Roman" w:cs="Times New Roman"/>
          <w:sz w:val="26"/>
          <w:szCs w:val="26"/>
        </w:rPr>
      </w:pPr>
      <w:r w:rsidRPr="000C7D66">
        <w:rPr>
          <w:rStyle w:val="markedcontent"/>
          <w:rFonts w:ascii="Times New Roman" w:hAnsi="Times New Roman" w:cs="Times New Roman"/>
          <w:sz w:val="26"/>
          <w:szCs w:val="26"/>
        </w:rPr>
        <w:t>Opis zadań:</w:t>
      </w:r>
    </w:p>
    <w:p w14:paraId="70770F51" w14:textId="77777777" w:rsidR="000C7D66" w:rsidRPr="000C7D66" w:rsidRDefault="000C7D66" w:rsidP="000C7D66">
      <w:pPr>
        <w:pStyle w:val="Akapitzlist"/>
        <w:numPr>
          <w:ilvl w:val="0"/>
          <w:numId w:val="1"/>
        </w:numPr>
        <w:tabs>
          <w:tab w:val="left" w:pos="2220"/>
          <w:tab w:val="left" w:pos="6660"/>
          <w:tab w:val="right" w:pos="9360"/>
        </w:tabs>
        <w:rPr>
          <w:rStyle w:val="markedcontent"/>
          <w:sz w:val="26"/>
          <w:szCs w:val="26"/>
        </w:rPr>
      </w:pPr>
      <w:proofErr w:type="spellStart"/>
      <w:r w:rsidRPr="000C7D66">
        <w:rPr>
          <w:rStyle w:val="markedcontent"/>
          <w:sz w:val="26"/>
          <w:szCs w:val="26"/>
        </w:rPr>
        <w:t>Genotypowanie</w:t>
      </w:r>
      <w:proofErr w:type="spellEnd"/>
      <w:r w:rsidRPr="000C7D66">
        <w:rPr>
          <w:rStyle w:val="markedcontent"/>
          <w:sz w:val="26"/>
          <w:szCs w:val="26"/>
        </w:rPr>
        <w:t xml:space="preserve"> nicieni </w:t>
      </w:r>
      <w:proofErr w:type="spellStart"/>
      <w:r w:rsidRPr="000C7D66">
        <w:rPr>
          <w:rStyle w:val="markedcontent"/>
          <w:i/>
          <w:sz w:val="26"/>
          <w:szCs w:val="26"/>
        </w:rPr>
        <w:t>Caenorhabditis</w:t>
      </w:r>
      <w:proofErr w:type="spellEnd"/>
      <w:r w:rsidRPr="000C7D66">
        <w:rPr>
          <w:rStyle w:val="markedcontent"/>
          <w:i/>
          <w:sz w:val="26"/>
          <w:szCs w:val="26"/>
        </w:rPr>
        <w:t xml:space="preserve"> </w:t>
      </w:r>
      <w:proofErr w:type="spellStart"/>
      <w:r w:rsidRPr="000C7D66">
        <w:rPr>
          <w:rStyle w:val="markedcontent"/>
          <w:i/>
          <w:sz w:val="26"/>
          <w:szCs w:val="26"/>
        </w:rPr>
        <w:t>elegans</w:t>
      </w:r>
      <w:proofErr w:type="spellEnd"/>
      <w:r w:rsidRPr="000C7D66">
        <w:rPr>
          <w:rStyle w:val="markedcontent"/>
          <w:sz w:val="26"/>
          <w:szCs w:val="26"/>
        </w:rPr>
        <w:t xml:space="preserve"> za pomocą technik biologii molekularnej</w:t>
      </w:r>
    </w:p>
    <w:p w14:paraId="22937E5A" w14:textId="77777777" w:rsidR="000C7D66" w:rsidRPr="000C7D66" w:rsidRDefault="000C7D66" w:rsidP="000C7D66">
      <w:pPr>
        <w:pStyle w:val="Akapitzlist"/>
        <w:numPr>
          <w:ilvl w:val="0"/>
          <w:numId w:val="1"/>
        </w:numPr>
        <w:tabs>
          <w:tab w:val="left" w:pos="2220"/>
          <w:tab w:val="left" w:pos="6660"/>
          <w:tab w:val="right" w:pos="9360"/>
        </w:tabs>
        <w:rPr>
          <w:rStyle w:val="markedcontent"/>
          <w:sz w:val="26"/>
          <w:szCs w:val="26"/>
        </w:rPr>
      </w:pPr>
      <w:r w:rsidRPr="000C7D66">
        <w:rPr>
          <w:rStyle w:val="markedcontent"/>
          <w:sz w:val="26"/>
          <w:szCs w:val="26"/>
        </w:rPr>
        <w:t>Selekcja nicieni przy użyciu mikroskopów świetlnych oraz fluorescencyjnych</w:t>
      </w:r>
    </w:p>
    <w:p w14:paraId="0F631A24" w14:textId="77777777" w:rsidR="000C7D66" w:rsidRPr="000C7D66" w:rsidRDefault="000C7D66" w:rsidP="000C7D66">
      <w:pPr>
        <w:pStyle w:val="Akapitzlist"/>
        <w:numPr>
          <w:ilvl w:val="0"/>
          <w:numId w:val="1"/>
        </w:numPr>
        <w:tabs>
          <w:tab w:val="left" w:pos="2220"/>
          <w:tab w:val="left" w:pos="6660"/>
          <w:tab w:val="right" w:pos="9360"/>
        </w:tabs>
        <w:rPr>
          <w:rStyle w:val="markedcontent"/>
          <w:sz w:val="26"/>
          <w:szCs w:val="26"/>
        </w:rPr>
      </w:pPr>
      <w:r w:rsidRPr="000C7D66">
        <w:rPr>
          <w:rStyle w:val="markedcontent"/>
          <w:sz w:val="26"/>
          <w:szCs w:val="26"/>
        </w:rPr>
        <w:t>Analiza oraz opracowywanie danych</w:t>
      </w:r>
    </w:p>
    <w:p w14:paraId="67EE8994" w14:textId="77777777" w:rsidR="000C7D66" w:rsidRPr="000C7D66" w:rsidRDefault="000C7D66" w:rsidP="000C7D66">
      <w:pPr>
        <w:tabs>
          <w:tab w:val="left" w:pos="2220"/>
          <w:tab w:val="left" w:pos="6660"/>
          <w:tab w:val="right" w:pos="9360"/>
        </w:tabs>
        <w:spacing w:line="240" w:lineRule="auto"/>
        <w:rPr>
          <w:rStyle w:val="markedcontent"/>
          <w:rFonts w:ascii="Times New Roman" w:hAnsi="Times New Roman" w:cs="Times New Roman"/>
          <w:sz w:val="26"/>
          <w:szCs w:val="26"/>
        </w:rPr>
      </w:pPr>
    </w:p>
    <w:p w14:paraId="4520DCF0" w14:textId="77777777" w:rsidR="000C7D66" w:rsidRPr="000C7D66" w:rsidRDefault="000C7D66" w:rsidP="000C7D66">
      <w:pPr>
        <w:tabs>
          <w:tab w:val="left" w:pos="2220"/>
          <w:tab w:val="left" w:pos="6660"/>
          <w:tab w:val="right" w:pos="9360"/>
        </w:tabs>
        <w:spacing w:after="240" w:line="240" w:lineRule="auto"/>
        <w:rPr>
          <w:rStyle w:val="markedcontent"/>
          <w:rFonts w:ascii="Times New Roman" w:hAnsi="Times New Roman" w:cs="Times New Roman"/>
          <w:sz w:val="26"/>
          <w:szCs w:val="26"/>
        </w:rPr>
      </w:pPr>
      <w:r w:rsidRPr="000C7D66">
        <w:rPr>
          <w:rStyle w:val="markedcontent"/>
          <w:rFonts w:ascii="Times New Roman" w:hAnsi="Times New Roman" w:cs="Times New Roman"/>
          <w:sz w:val="26"/>
          <w:szCs w:val="26"/>
        </w:rPr>
        <w:t>Planowany okres rozpoczęcia pracy: marzec 2026 roku.</w:t>
      </w:r>
    </w:p>
    <w:p w14:paraId="18C8CBCA" w14:textId="77777777" w:rsidR="000C7D66" w:rsidRPr="000C7D66" w:rsidRDefault="000C7D66" w:rsidP="000C7D66">
      <w:pPr>
        <w:tabs>
          <w:tab w:val="left" w:pos="2220"/>
          <w:tab w:val="left" w:pos="6660"/>
          <w:tab w:val="right" w:pos="9360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7D66">
        <w:rPr>
          <w:rStyle w:val="markedcontent"/>
          <w:rFonts w:ascii="Times New Roman" w:hAnsi="Times New Roman" w:cs="Times New Roman"/>
          <w:sz w:val="26"/>
          <w:szCs w:val="26"/>
        </w:rPr>
        <w:t xml:space="preserve">Zainteresowanych kandydatów prosimy o przesłanie CV oraz listu motywacyjnego (z dopiskiem „Wyrażam zgodę na przetwarzanie moich danych osobowych zawartych w mojej ofercie pracy dla potrzeb niezbędnych do realizacji procesu rekrutacji (zgodnie z ustawą z dn. 29.08.97 o Ochronie Danych Osobowych DZ. Ust. z 2002r. Nr 101, poz. 926 z </w:t>
      </w:r>
      <w:proofErr w:type="spellStart"/>
      <w:r w:rsidRPr="000C7D66">
        <w:rPr>
          <w:rStyle w:val="markedcontent"/>
          <w:rFonts w:ascii="Times New Roman" w:hAnsi="Times New Roman" w:cs="Times New Roman"/>
          <w:sz w:val="26"/>
          <w:szCs w:val="26"/>
        </w:rPr>
        <w:t>późn</w:t>
      </w:r>
      <w:proofErr w:type="spellEnd"/>
      <w:r w:rsidRPr="000C7D66">
        <w:rPr>
          <w:rStyle w:val="markedcontent"/>
          <w:rFonts w:ascii="Times New Roman" w:hAnsi="Times New Roman" w:cs="Times New Roman"/>
          <w:sz w:val="26"/>
          <w:szCs w:val="26"/>
        </w:rPr>
        <w:t xml:space="preserve">. zm.)”) na adres mailowy </w:t>
      </w:r>
      <w:r w:rsidRPr="000C7D66">
        <w:rPr>
          <w:rStyle w:val="markedcontent"/>
          <w:rFonts w:ascii="Times New Roman" w:hAnsi="Times New Roman" w:cs="Times New Roman"/>
          <w:b/>
          <w:sz w:val="26"/>
          <w:szCs w:val="26"/>
        </w:rPr>
        <w:t>m.turek@ibb.waw.pl</w:t>
      </w:r>
      <w:r w:rsidRPr="000C7D66">
        <w:rPr>
          <w:rStyle w:val="markedcontent"/>
          <w:rFonts w:ascii="Times New Roman" w:hAnsi="Times New Roman" w:cs="Times New Roman"/>
          <w:sz w:val="26"/>
          <w:szCs w:val="26"/>
        </w:rPr>
        <w:t xml:space="preserve"> do dnia 15.02.2026.</w:t>
      </w:r>
    </w:p>
    <w:p w14:paraId="0A10834A" w14:textId="77777777" w:rsidR="00EB3D46" w:rsidRDefault="00EB3D46" w:rsidP="00EB3D46">
      <w:pPr>
        <w:spacing w:after="60"/>
        <w:ind w:left="4956" w:firstLine="709"/>
      </w:pPr>
    </w:p>
    <w:p w14:paraId="368955AC" w14:textId="77777777" w:rsidR="00096721" w:rsidRDefault="00096721" w:rsidP="00096721">
      <w:pPr>
        <w:jc w:val="both"/>
      </w:pPr>
    </w:p>
    <w:sectPr w:rsidR="00096721" w:rsidSect="00F13C1E">
      <w:footerReference w:type="default" r:id="rId8"/>
      <w:pgSz w:w="11906" w:h="16838"/>
      <w:pgMar w:top="851" w:right="1134" w:bottom="170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5E5B4" w14:textId="77777777" w:rsidR="00933F1A" w:rsidRDefault="00933F1A" w:rsidP="00946211">
      <w:pPr>
        <w:spacing w:after="0" w:line="240" w:lineRule="auto"/>
      </w:pPr>
      <w:r>
        <w:separator/>
      </w:r>
    </w:p>
  </w:endnote>
  <w:endnote w:type="continuationSeparator" w:id="0">
    <w:p w14:paraId="205FBCDA" w14:textId="77777777" w:rsidR="00933F1A" w:rsidRDefault="00933F1A" w:rsidP="0094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3969"/>
      <w:gridCol w:w="1406"/>
    </w:tblGrid>
    <w:tr w:rsidR="00941FEA" w:rsidRPr="009B5119" w14:paraId="4F0FC367" w14:textId="77777777" w:rsidTr="00EB6F99">
      <w:tc>
        <w:tcPr>
          <w:tcW w:w="4253" w:type="dxa"/>
        </w:tcPr>
        <w:p w14:paraId="01270711" w14:textId="77777777" w:rsidR="00941FEA" w:rsidRPr="009B5119" w:rsidRDefault="00941FEA" w:rsidP="009B5119">
          <w:pPr>
            <w:pStyle w:val="Stopka"/>
            <w:rPr>
              <w:rFonts w:ascii="Lato" w:hAnsi="Lato"/>
              <w:color w:val="6C6D73"/>
              <w:sz w:val="16"/>
            </w:rPr>
          </w:pPr>
          <w:r w:rsidRPr="009B5119">
            <w:rPr>
              <w:rFonts w:ascii="Lato" w:hAnsi="Lato"/>
              <w:color w:val="6C6D73"/>
              <w:sz w:val="16"/>
            </w:rPr>
            <w:t xml:space="preserve">INSTYTUT BIOCHEMII I BIOFIZYKI </w:t>
          </w:r>
        </w:p>
        <w:p w14:paraId="5146BD63" w14:textId="77777777" w:rsidR="00941FEA" w:rsidRPr="009B5119" w:rsidRDefault="00941FEA" w:rsidP="009B5119">
          <w:pPr>
            <w:pStyle w:val="Stopka"/>
            <w:rPr>
              <w:rFonts w:ascii="Lato" w:hAnsi="Lato"/>
              <w:color w:val="6C6D73"/>
              <w:sz w:val="16"/>
            </w:rPr>
          </w:pPr>
          <w:r w:rsidRPr="009B5119">
            <w:rPr>
              <w:rFonts w:ascii="Lato" w:hAnsi="Lato"/>
              <w:color w:val="6C6D73"/>
              <w:sz w:val="16"/>
            </w:rPr>
            <w:t xml:space="preserve">POLSKIEJ AKADEMII NAUK </w:t>
          </w:r>
        </w:p>
        <w:p w14:paraId="21DC713C" w14:textId="77777777" w:rsidR="00941FEA" w:rsidRPr="009B5119" w:rsidRDefault="00941FEA" w:rsidP="009B5119">
          <w:pPr>
            <w:pStyle w:val="Stopka"/>
            <w:rPr>
              <w:color w:val="6C6D73"/>
            </w:rPr>
          </w:pPr>
          <w:r w:rsidRPr="009B5119">
            <w:rPr>
              <w:rFonts w:ascii="Lato" w:hAnsi="Lato"/>
              <w:color w:val="6C6D73"/>
              <w:sz w:val="16"/>
            </w:rPr>
            <w:t>ul. Pawińskiego 5A, 02-106 Warszawa, Polska</w:t>
          </w:r>
        </w:p>
      </w:tc>
      <w:tc>
        <w:tcPr>
          <w:tcW w:w="3969" w:type="dxa"/>
          <w:tcBorders>
            <w:right w:val="double" w:sz="12" w:space="0" w:color="45A349"/>
          </w:tcBorders>
        </w:tcPr>
        <w:p w14:paraId="20F0C9D0" w14:textId="77777777" w:rsidR="00941FEA" w:rsidRPr="00E73822" w:rsidRDefault="00933F1A" w:rsidP="009B5119">
          <w:pPr>
            <w:pStyle w:val="Stopka"/>
            <w:rPr>
              <w:color w:val="6C6D73"/>
              <w:sz w:val="16"/>
            </w:rPr>
          </w:pPr>
          <w:hyperlink r:id="rId1" w:history="1">
            <w:r w:rsidR="00EB3D46" w:rsidRPr="00E73822">
              <w:rPr>
                <w:rStyle w:val="Hipercze"/>
                <w:sz w:val="16"/>
                <w:u w:val="none"/>
              </w:rPr>
              <w:t>www.ibb.waw.pl</w:t>
            </w:r>
          </w:hyperlink>
          <w:r w:rsidR="00EB3D46" w:rsidRPr="00E73822">
            <w:rPr>
              <w:color w:val="6C6D73"/>
              <w:sz w:val="16"/>
            </w:rPr>
            <w:t xml:space="preserve">    </w:t>
          </w:r>
          <w:hyperlink r:id="rId2" w:history="1">
            <w:r w:rsidR="00941FEA" w:rsidRPr="00E73822">
              <w:rPr>
                <w:rStyle w:val="Hipercze"/>
                <w:sz w:val="16"/>
                <w:u w:val="none"/>
              </w:rPr>
              <w:t>secretariate@ibb.waw.pl</w:t>
            </w:r>
          </w:hyperlink>
        </w:p>
        <w:p w14:paraId="507B012F" w14:textId="77777777" w:rsidR="00941FEA" w:rsidRPr="009B5119" w:rsidRDefault="00941FEA" w:rsidP="009B5119">
          <w:pPr>
            <w:pStyle w:val="Stopka"/>
            <w:rPr>
              <w:color w:val="6C6D73"/>
              <w:sz w:val="16"/>
              <w:lang w:val="en-US"/>
            </w:rPr>
          </w:pPr>
          <w:r w:rsidRPr="009B5119">
            <w:rPr>
              <w:color w:val="6C6D73"/>
              <w:sz w:val="16"/>
              <w:lang w:val="en-US"/>
            </w:rPr>
            <w:t xml:space="preserve">Tel.: +48 22 592 21 45, </w:t>
          </w:r>
          <w:proofErr w:type="spellStart"/>
          <w:r w:rsidRPr="009B5119">
            <w:rPr>
              <w:color w:val="6C6D73"/>
              <w:sz w:val="16"/>
              <w:lang w:val="en-US"/>
            </w:rPr>
            <w:t>Faks</w:t>
          </w:r>
          <w:proofErr w:type="spellEnd"/>
          <w:r w:rsidRPr="009B5119">
            <w:rPr>
              <w:color w:val="6C6D73"/>
              <w:sz w:val="16"/>
              <w:lang w:val="en-US"/>
            </w:rPr>
            <w:t>: +48 22 592 21 90</w:t>
          </w:r>
        </w:p>
        <w:p w14:paraId="19E95300" w14:textId="77777777" w:rsidR="00941FEA" w:rsidRPr="009B5119" w:rsidRDefault="00941FEA" w:rsidP="009B5119">
          <w:pPr>
            <w:pStyle w:val="Stopka"/>
            <w:rPr>
              <w:color w:val="6C6D73"/>
            </w:rPr>
          </w:pPr>
          <w:r w:rsidRPr="009B5119">
            <w:rPr>
              <w:color w:val="6C6D73"/>
              <w:sz w:val="16"/>
            </w:rPr>
            <w:t>NIP: 5261039742, REGON: 000325819</w:t>
          </w:r>
        </w:p>
      </w:tc>
      <w:tc>
        <w:tcPr>
          <w:tcW w:w="1406" w:type="dxa"/>
          <w:tcBorders>
            <w:left w:val="double" w:sz="12" w:space="0" w:color="45A349"/>
          </w:tcBorders>
        </w:tcPr>
        <w:p w14:paraId="2721E232" w14:textId="29C3A6BE" w:rsidR="00941FEA" w:rsidRPr="001D0FAB" w:rsidRDefault="00E004B2">
          <w:pPr>
            <w:rPr>
              <w:rFonts w:ascii="Lato" w:hAnsi="Lato"/>
              <w:color w:val="6C6D73"/>
            </w:rPr>
          </w:pPr>
          <w:r w:rsidRPr="001D0FAB">
            <w:rPr>
              <w:rFonts w:ascii="Lato" w:hAnsi="Lato"/>
              <w:color w:val="6C6D73"/>
              <w:sz w:val="20"/>
            </w:rPr>
            <w:t xml:space="preserve">Strona </w: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begin"/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instrText>PAGE  \* Arabic  \* MERGEFORMAT</w:instrTex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separate"/>
          </w:r>
          <w:r w:rsidR="009357A2">
            <w:rPr>
              <w:rFonts w:ascii="Lato" w:hAnsi="Lato"/>
              <w:b/>
              <w:bCs/>
              <w:noProof/>
              <w:color w:val="6C6D73"/>
              <w:sz w:val="20"/>
            </w:rPr>
            <w:t>1</w: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end"/>
          </w:r>
          <w:r w:rsidRPr="001D0FAB">
            <w:rPr>
              <w:rFonts w:ascii="Lato" w:hAnsi="Lato"/>
              <w:color w:val="6C6D73"/>
              <w:sz w:val="20"/>
            </w:rPr>
            <w:t xml:space="preserve"> z </w: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begin"/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instrText>NUMPAGES  \* Arabic  \* MERGEFORMAT</w:instrTex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separate"/>
          </w:r>
          <w:r w:rsidR="009357A2">
            <w:rPr>
              <w:rFonts w:ascii="Lato" w:hAnsi="Lato"/>
              <w:b/>
              <w:bCs/>
              <w:noProof/>
              <w:color w:val="6C6D73"/>
              <w:sz w:val="20"/>
            </w:rPr>
            <w:t>1</w: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end"/>
          </w:r>
        </w:p>
        <w:p w14:paraId="59EF5EAC" w14:textId="77777777" w:rsidR="00941FEA" w:rsidRPr="009B5119" w:rsidRDefault="00941FEA" w:rsidP="009B5119">
          <w:pPr>
            <w:pStyle w:val="Stopka"/>
            <w:rPr>
              <w:color w:val="6C6D73"/>
            </w:rPr>
          </w:pPr>
        </w:p>
      </w:tc>
    </w:tr>
  </w:tbl>
  <w:p w14:paraId="2AC814DF" w14:textId="77777777" w:rsidR="009B5119" w:rsidRDefault="009B5119">
    <w:pPr>
      <w:pStyle w:val="Stopka"/>
    </w:pPr>
  </w:p>
  <w:p w14:paraId="58D5694E" w14:textId="77777777" w:rsidR="009B5119" w:rsidRDefault="009B5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40804" w14:textId="77777777" w:rsidR="00933F1A" w:rsidRDefault="00933F1A" w:rsidP="00946211">
      <w:pPr>
        <w:spacing w:after="0" w:line="240" w:lineRule="auto"/>
      </w:pPr>
      <w:r>
        <w:separator/>
      </w:r>
    </w:p>
  </w:footnote>
  <w:footnote w:type="continuationSeparator" w:id="0">
    <w:p w14:paraId="1FD9AACC" w14:textId="77777777" w:rsidR="00933F1A" w:rsidRDefault="00933F1A" w:rsidP="00946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815"/>
    <w:multiLevelType w:val="hybridMultilevel"/>
    <w:tmpl w:val="6D3AC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252CE"/>
    <w:multiLevelType w:val="hybridMultilevel"/>
    <w:tmpl w:val="C3B20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F76EA"/>
    <w:multiLevelType w:val="hybridMultilevel"/>
    <w:tmpl w:val="80C0A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wMjK1tDAwNTMxtjBV0lEKTi0uzszPAykwqgUA04tBXCwAAAA="/>
  </w:docVars>
  <w:rsids>
    <w:rsidRoot w:val="00946211"/>
    <w:rsid w:val="00096721"/>
    <w:rsid w:val="000A101D"/>
    <w:rsid w:val="000C7D66"/>
    <w:rsid w:val="001D0FAB"/>
    <w:rsid w:val="002950B6"/>
    <w:rsid w:val="00466AD3"/>
    <w:rsid w:val="004B2DEA"/>
    <w:rsid w:val="004E5738"/>
    <w:rsid w:val="0054274F"/>
    <w:rsid w:val="006A7F2F"/>
    <w:rsid w:val="006B11AF"/>
    <w:rsid w:val="006D5F7F"/>
    <w:rsid w:val="007D4ED3"/>
    <w:rsid w:val="007E2FA8"/>
    <w:rsid w:val="00933F1A"/>
    <w:rsid w:val="009357A2"/>
    <w:rsid w:val="00941FEA"/>
    <w:rsid w:val="00946211"/>
    <w:rsid w:val="009B5119"/>
    <w:rsid w:val="00A25061"/>
    <w:rsid w:val="00A953B0"/>
    <w:rsid w:val="00BB08BE"/>
    <w:rsid w:val="00E004B2"/>
    <w:rsid w:val="00E37A50"/>
    <w:rsid w:val="00E73822"/>
    <w:rsid w:val="00EB3D46"/>
    <w:rsid w:val="00EB6F99"/>
    <w:rsid w:val="00ED6BE8"/>
    <w:rsid w:val="00F04E46"/>
    <w:rsid w:val="00F13C1E"/>
    <w:rsid w:val="00FC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69054"/>
  <w15:chartTrackingRefBased/>
  <w15:docId w15:val="{9028F2F9-8CDA-4ED0-BA89-C878701F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6211"/>
  </w:style>
  <w:style w:type="paragraph" w:styleId="Stopka">
    <w:name w:val="footer"/>
    <w:basedOn w:val="Normalny"/>
    <w:link w:val="StopkaZnak"/>
    <w:uiPriority w:val="99"/>
    <w:unhideWhenUsed/>
    <w:rsid w:val="0094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6211"/>
  </w:style>
  <w:style w:type="table" w:styleId="Tabela-Siatka">
    <w:name w:val="Table Grid"/>
    <w:basedOn w:val="Standardowy"/>
    <w:uiPriority w:val="39"/>
    <w:rsid w:val="009B5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41FE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F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F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F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F7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0C7D66"/>
  </w:style>
  <w:style w:type="paragraph" w:styleId="Akapitzlist">
    <w:name w:val="List Paragraph"/>
    <w:basedOn w:val="Normalny"/>
    <w:uiPriority w:val="34"/>
    <w:qFormat/>
    <w:rsid w:val="000C7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e@ibb.waw.pl" TargetMode="External"/><Relationship Id="rId1" Type="http://schemas.openxmlformats.org/officeDocument/2006/relationships/hyperlink" Target="http://www.ibb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IBB PAN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Szczęsny</dc:creator>
  <cp:keywords/>
  <dc:description/>
  <cp:lastModifiedBy>Aneta Walas</cp:lastModifiedBy>
  <cp:revision>2</cp:revision>
  <cp:lastPrinted>2021-01-21T17:17:00Z</cp:lastPrinted>
  <dcterms:created xsi:type="dcterms:W3CDTF">2026-01-23T10:21:00Z</dcterms:created>
  <dcterms:modified xsi:type="dcterms:W3CDTF">2026-01-23T10:21:00Z</dcterms:modified>
</cp:coreProperties>
</file>