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right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Appendix No. 9 to the Recruitment Regulations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MANUSCRIPT ABSTRACT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Manuscript Title: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Author(s):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Affiliation Unit: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Keywords (3–6):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Manuscript Abstract (250–300 words):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(The description should synthetically present: the research problem and its significance, the aim of the study, methods used, key results, main conclusions, and significance for further research.)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Status of work on the manuscript:</w:t>
      </w:r>
    </w:p>
    <w:p w:rsidR="00000000" w:rsidDel="00000000" w:rsidP="00000000" w:rsidRDefault="00000000" w:rsidRPr="00000000" w14:paraId="00000013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□ Manuscript in early stage of preparation (first draft)</w:t>
      </w:r>
    </w:p>
    <w:p w:rsidR="00000000" w:rsidDel="00000000" w:rsidP="00000000" w:rsidRDefault="00000000" w:rsidRPr="00000000" w14:paraId="00000014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□ Manuscript in editing after internal team review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Planned or target list of journals (1–3):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Applicant's Statement</w:t>
      </w:r>
    </w:p>
    <w:p w:rsidR="00000000" w:rsidDel="00000000" w:rsidP="00000000" w:rsidRDefault="00000000" w:rsidRPr="00000000" w14:paraId="0000001A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I declare that the above abstract concerns a manuscript of which I am the author/co-author and that the information contained herein is consistent with the facts.</w:t>
      </w:r>
    </w:p>
    <w:p w:rsidR="00000000" w:rsidDel="00000000" w:rsidP="00000000" w:rsidRDefault="00000000" w:rsidRPr="00000000" w14:paraId="0000001B">
      <w:pP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Date and signature: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color w:val="ff0000"/>
        <w:sz w:val="5"/>
        <w:szCs w:val="5"/>
      </w:rPr>
      <w:drawing>
        <wp:inline distB="0" distT="0" distL="0" distR="0">
          <wp:extent cx="5486400" cy="58039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80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7C412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2am7JJ8oEldlZOpxzsPyqL3Eg==">CgMxLjA4AGpGCjVzdWdnZXN0SWRJbXBvcnQwODhjOWI2My1hZmJlLTQyMzktOTVkOC02OWE4YmI0M2QyOTZfMRINS2V2aW4gV2FsZHJvbmpGCjVzdWdnZXN0SWRJbXBvcnQwODhjOWI2My1hZmJlLTQyMzktOTVkOC02OWE4YmI0M2QyOTZfMhINS2V2aW4gV2FsZHJvbnIhMUY4V01SZXNDUWxKTFdXeDZ6ZDBkaEhmSjhRN3VpaW5Q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2025-12-03T14:24:00Z</dcterms:created>
</cp:coreProperties>
</file>