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1B47" w14:textId="61F4B953" w:rsidR="002379E0" w:rsidRPr="00CA4D00" w:rsidRDefault="002379E0" w:rsidP="002379E0">
      <w:pPr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4D00">
        <w:rPr>
          <w:rFonts w:asciiTheme="minorHAnsi" w:hAnsiTheme="minorHAnsi" w:cstheme="minorHAnsi"/>
          <w:b/>
          <w:sz w:val="20"/>
          <w:szCs w:val="20"/>
        </w:rPr>
        <w:t>UMOWA</w:t>
      </w:r>
      <w:r w:rsidR="00D277B1">
        <w:rPr>
          <w:rFonts w:asciiTheme="minorHAnsi" w:hAnsiTheme="minorHAnsi" w:cstheme="minorHAnsi"/>
          <w:b/>
          <w:sz w:val="20"/>
          <w:szCs w:val="20"/>
        </w:rPr>
        <w:t xml:space="preserve"> SPRZEDAŻY</w:t>
      </w:r>
    </w:p>
    <w:p w14:paraId="65D64151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zawarta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w Warszawie, w dniu __ </w:t>
      </w:r>
      <w:r w:rsidR="00E54748" w:rsidRPr="00CA4D00">
        <w:rPr>
          <w:rFonts w:asciiTheme="minorHAnsi" w:hAnsiTheme="minorHAnsi" w:cstheme="minorHAnsi"/>
          <w:sz w:val="20"/>
          <w:szCs w:val="20"/>
        </w:rPr>
        <w:t>___________</w:t>
      </w:r>
      <w:r w:rsidRPr="00CA4D00">
        <w:rPr>
          <w:rFonts w:asciiTheme="minorHAnsi" w:hAnsiTheme="minorHAnsi" w:cstheme="minorHAnsi"/>
          <w:sz w:val="20"/>
          <w:szCs w:val="20"/>
        </w:rPr>
        <w:t xml:space="preserve"> 20</w:t>
      </w:r>
      <w:r w:rsidR="00232D07" w:rsidRPr="00CA4D00">
        <w:rPr>
          <w:rFonts w:asciiTheme="minorHAnsi" w:hAnsiTheme="minorHAnsi" w:cstheme="minorHAnsi"/>
          <w:sz w:val="20"/>
          <w:szCs w:val="20"/>
        </w:rPr>
        <w:t>2</w:t>
      </w:r>
      <w:r w:rsidR="00DF3CBF" w:rsidRPr="00CA4D00">
        <w:rPr>
          <w:rFonts w:asciiTheme="minorHAnsi" w:hAnsiTheme="minorHAnsi" w:cstheme="minorHAnsi"/>
          <w:sz w:val="20"/>
          <w:szCs w:val="20"/>
        </w:rPr>
        <w:t>1</w:t>
      </w:r>
      <w:r w:rsidRPr="00CA4D00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94A80D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 xml:space="preserve">(dalej: </w:t>
      </w:r>
      <w:r w:rsidRPr="00CA4D00">
        <w:rPr>
          <w:rFonts w:asciiTheme="minorHAnsi" w:hAnsiTheme="minorHAnsi" w:cstheme="minorHAnsi"/>
          <w:b/>
          <w:sz w:val="20"/>
          <w:szCs w:val="20"/>
        </w:rPr>
        <w:t>„Umowa”</w:t>
      </w:r>
      <w:r w:rsidRPr="00CA4D00">
        <w:rPr>
          <w:rFonts w:asciiTheme="minorHAnsi" w:hAnsiTheme="minorHAnsi" w:cstheme="minorHAnsi"/>
          <w:sz w:val="20"/>
          <w:szCs w:val="20"/>
        </w:rPr>
        <w:t>)</w:t>
      </w:r>
    </w:p>
    <w:p w14:paraId="4CFFDC94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pomiędzy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>:</w:t>
      </w:r>
    </w:p>
    <w:p w14:paraId="0EBDFC26" w14:textId="77777777" w:rsidR="002379E0" w:rsidRPr="00CA4D00" w:rsidRDefault="002379E0" w:rsidP="002379E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7F043D" w14:textId="32755155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Instytutem Biochemii i Biofizyki Polskiej Akademii Nauk z siedzibą w Warszawie (kod pocztowy: 02-106) przy ulicy Pawińskiego 5A, wpisanym do Rejestru Instytutów Polskiej Akademii Nauk pod numerem RIN-II-46/98, o numerze NIP: 526-10-39-742, o</w:t>
      </w:r>
      <w:r w:rsidR="00CA4D00">
        <w:rPr>
          <w:rFonts w:asciiTheme="minorHAnsi" w:hAnsiTheme="minorHAnsi" w:cstheme="minorHAnsi"/>
          <w:sz w:val="20"/>
          <w:szCs w:val="20"/>
        </w:rPr>
        <w:t> </w:t>
      </w:r>
      <w:r w:rsidRPr="00CA4D00">
        <w:rPr>
          <w:rFonts w:asciiTheme="minorHAnsi" w:hAnsiTheme="minorHAnsi" w:cstheme="minorHAnsi"/>
          <w:sz w:val="20"/>
          <w:szCs w:val="20"/>
        </w:rPr>
        <w:t>numerze REGON: 000325819, (dalej: „</w:t>
      </w:r>
      <w:r w:rsidRPr="00AE0269">
        <w:rPr>
          <w:rFonts w:asciiTheme="minorHAnsi" w:hAnsiTheme="minorHAnsi" w:cstheme="minorHAnsi"/>
          <w:b/>
          <w:sz w:val="20"/>
          <w:szCs w:val="20"/>
        </w:rPr>
        <w:t>Zamawiający</w:t>
      </w:r>
      <w:r w:rsidRPr="00CA4D00">
        <w:rPr>
          <w:rFonts w:asciiTheme="minorHAnsi" w:hAnsiTheme="minorHAnsi" w:cstheme="minorHAnsi"/>
          <w:sz w:val="20"/>
          <w:szCs w:val="20"/>
        </w:rPr>
        <w:t>”), reprezentowanym przez:</w:t>
      </w:r>
    </w:p>
    <w:p w14:paraId="08D2681D" w14:textId="77777777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–</w:t>
      </w:r>
      <w:r w:rsidRPr="00CA4D00">
        <w:rPr>
          <w:rFonts w:asciiTheme="minorHAnsi" w:hAnsiTheme="minorHAnsi" w:cstheme="minorHAnsi"/>
          <w:sz w:val="20"/>
          <w:szCs w:val="20"/>
        </w:rPr>
        <w:tab/>
        <w:t>Agnieszkę Kruszewską – Zastępcę Dyrektora ds. Administracyjnych</w:t>
      </w:r>
    </w:p>
    <w:p w14:paraId="0AF0CCBF" w14:textId="77777777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kontrasygnacie Głównej Księgowej – Grażyny </w:t>
      </w:r>
      <w:proofErr w:type="spellStart"/>
      <w:r w:rsidRPr="00CA4D00">
        <w:rPr>
          <w:rFonts w:asciiTheme="minorHAnsi" w:hAnsiTheme="minorHAnsi" w:cstheme="minorHAnsi"/>
          <w:sz w:val="20"/>
          <w:szCs w:val="20"/>
        </w:rPr>
        <w:t>Deby</w:t>
      </w:r>
      <w:proofErr w:type="spellEnd"/>
      <w:r w:rsidRPr="00CA4D00">
        <w:rPr>
          <w:rFonts w:asciiTheme="minorHAnsi" w:hAnsiTheme="minorHAnsi" w:cstheme="minorHAnsi"/>
          <w:sz w:val="20"/>
          <w:szCs w:val="20"/>
        </w:rPr>
        <w:t>,</w:t>
      </w:r>
    </w:p>
    <w:p w14:paraId="52EB754E" w14:textId="77777777" w:rsidR="001A6549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czym wydruk z Rejestru Instytutów Polskiej Akademii Nauk stanowi załącznik nr 1 do Umowy</w:t>
      </w:r>
      <w:r w:rsidR="001A6549" w:rsidRPr="00CA4D00">
        <w:rPr>
          <w:rFonts w:asciiTheme="minorHAnsi" w:hAnsiTheme="minorHAnsi" w:cstheme="minorHAnsi"/>
          <w:sz w:val="20"/>
          <w:szCs w:val="20"/>
        </w:rPr>
        <w:t>,</w:t>
      </w:r>
    </w:p>
    <w:p w14:paraId="2E001AD6" w14:textId="77777777" w:rsidR="001A6549" w:rsidRPr="00CA4D00" w:rsidRDefault="001A6549" w:rsidP="001A6549">
      <w:pPr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a</w:t>
      </w:r>
      <w:proofErr w:type="gramEnd"/>
    </w:p>
    <w:p w14:paraId="551253FD" w14:textId="77777777" w:rsidR="001A6549" w:rsidRPr="00CA4D00" w:rsidRDefault="001A6549" w:rsidP="001A6549">
      <w:pPr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____________________________________________________________________________________________________________________________________________________________________________________________________________________________________________________________, (dalej: „</w:t>
      </w:r>
      <w:r w:rsidRPr="00CA4D00">
        <w:rPr>
          <w:rFonts w:asciiTheme="minorHAnsi" w:hAnsiTheme="minorHAnsi" w:cstheme="minorHAnsi"/>
          <w:b/>
          <w:sz w:val="20"/>
          <w:szCs w:val="20"/>
        </w:rPr>
        <w:t>Wykonawca</w:t>
      </w:r>
      <w:r w:rsidRPr="00CA4D00">
        <w:rPr>
          <w:rFonts w:asciiTheme="minorHAnsi" w:hAnsiTheme="minorHAnsi" w:cstheme="minorHAnsi"/>
          <w:sz w:val="20"/>
          <w:szCs w:val="20"/>
        </w:rPr>
        <w:t>”), reprezentowanym przez:</w:t>
      </w:r>
    </w:p>
    <w:p w14:paraId="3B2CFF5B" w14:textId="77777777" w:rsidR="001A6549" w:rsidRPr="00CA4D00" w:rsidRDefault="001A6549" w:rsidP="00D53EE1">
      <w:pPr>
        <w:numPr>
          <w:ilvl w:val="0"/>
          <w:numId w:val="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</w:t>
      </w:r>
    </w:p>
    <w:p w14:paraId="484D15DB" w14:textId="77777777" w:rsidR="001A6549" w:rsidRPr="00CA4D00" w:rsidRDefault="001A6549" w:rsidP="00D53EE1">
      <w:pPr>
        <w:widowControl w:val="0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</w:t>
      </w:r>
    </w:p>
    <w:p w14:paraId="504C5D8E" w14:textId="77777777" w:rsidR="001A6549" w:rsidRPr="00CA4D00" w:rsidRDefault="00DF3CBF" w:rsidP="001A654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czym wydruk z odpowiedniego rejestru stanowi załącznik nr 2 do Umowy</w:t>
      </w:r>
      <w:r w:rsidR="001A6549" w:rsidRPr="00CA4D00">
        <w:rPr>
          <w:rFonts w:asciiTheme="minorHAnsi" w:hAnsiTheme="minorHAnsi" w:cstheme="minorHAnsi"/>
          <w:sz w:val="20"/>
          <w:szCs w:val="20"/>
        </w:rPr>
        <w:t>,</w:t>
      </w:r>
    </w:p>
    <w:p w14:paraId="1CADF91D" w14:textId="77777777" w:rsidR="001A6549" w:rsidRPr="00CA4D00" w:rsidRDefault="001A6549" w:rsidP="001A654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zwanymi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też łącznie w dalszej części „</w:t>
      </w:r>
      <w:r w:rsidRPr="00CA4D00">
        <w:rPr>
          <w:rFonts w:asciiTheme="minorHAnsi" w:hAnsiTheme="minorHAnsi" w:cstheme="minorHAnsi"/>
          <w:b/>
          <w:sz w:val="20"/>
          <w:szCs w:val="20"/>
        </w:rPr>
        <w:t>Stronami</w:t>
      </w:r>
      <w:r w:rsidRPr="00CA4D00">
        <w:rPr>
          <w:rFonts w:asciiTheme="minorHAnsi" w:hAnsiTheme="minorHAnsi" w:cstheme="minorHAnsi"/>
          <w:sz w:val="20"/>
          <w:szCs w:val="20"/>
        </w:rPr>
        <w:t>”.</w:t>
      </w:r>
    </w:p>
    <w:p w14:paraId="593A8FEC" w14:textId="04767DF2" w:rsidR="002379E0" w:rsidRPr="00CA4D00" w:rsidRDefault="002379E0" w:rsidP="002379E0">
      <w:p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Zamawiający, na podstawie </w:t>
      </w:r>
      <w:r w:rsidRPr="00CA4D00">
        <w:rPr>
          <w:rFonts w:asciiTheme="minorHAnsi" w:hAnsiTheme="minorHAnsi" w:cstheme="minorHAnsi"/>
          <w:sz w:val="20"/>
          <w:szCs w:val="20"/>
        </w:rPr>
        <w:t xml:space="preserve">art. </w:t>
      </w:r>
      <w:r w:rsidR="009110CC" w:rsidRPr="00CA4D00">
        <w:rPr>
          <w:rFonts w:asciiTheme="minorHAnsi" w:hAnsiTheme="minorHAnsi" w:cstheme="minorHAnsi"/>
          <w:sz w:val="20"/>
          <w:szCs w:val="20"/>
        </w:rPr>
        <w:t>266</w:t>
      </w:r>
      <w:r w:rsidRPr="00CA4D00">
        <w:rPr>
          <w:rFonts w:asciiTheme="minorHAnsi" w:hAnsiTheme="minorHAnsi" w:cstheme="minorHAnsi"/>
          <w:sz w:val="20"/>
          <w:szCs w:val="20"/>
        </w:rPr>
        <w:t xml:space="preserve"> i n. ustawy z dnia </w:t>
      </w:r>
      <w:r w:rsidR="009110CC" w:rsidRPr="00CA4D00">
        <w:rPr>
          <w:rFonts w:asciiTheme="minorHAnsi" w:hAnsiTheme="minorHAnsi" w:cstheme="minorHAnsi"/>
          <w:sz w:val="20"/>
          <w:szCs w:val="20"/>
        </w:rPr>
        <w:t>11 września 2019 roku</w:t>
      </w:r>
      <w:r w:rsidRPr="00CA4D00">
        <w:rPr>
          <w:rFonts w:asciiTheme="minorHAnsi" w:hAnsiTheme="minorHAnsi" w:cstheme="minorHAnsi"/>
          <w:sz w:val="20"/>
          <w:szCs w:val="20"/>
        </w:rPr>
        <w:t xml:space="preserve"> Prawo zamówień publicznych (dalej: „</w:t>
      </w:r>
      <w:r w:rsidRPr="00CA4D00">
        <w:rPr>
          <w:rFonts w:asciiTheme="minorHAnsi" w:hAnsiTheme="minorHAnsi" w:cstheme="minorHAnsi"/>
          <w:b/>
          <w:sz w:val="20"/>
          <w:szCs w:val="20"/>
        </w:rPr>
        <w:t>pzp</w:t>
      </w:r>
      <w:r w:rsidRPr="00CA4D00">
        <w:rPr>
          <w:rFonts w:asciiTheme="minorHAnsi" w:hAnsiTheme="minorHAnsi" w:cstheme="minorHAnsi"/>
          <w:sz w:val="20"/>
          <w:szCs w:val="20"/>
        </w:rPr>
        <w:t xml:space="preserve">”), przeprowadził postępowanie w trybie </w:t>
      </w:r>
      <w:r w:rsidR="00AE0269" w:rsidRPr="00AE0269">
        <w:rPr>
          <w:rFonts w:asciiTheme="minorHAnsi" w:hAnsiTheme="minorHAnsi" w:cstheme="minorHAnsi"/>
          <w:sz w:val="20"/>
          <w:szCs w:val="20"/>
        </w:rPr>
        <w:t>podstawowym bez negocjacji</w:t>
      </w:r>
      <w:r w:rsidRPr="00CA4D00">
        <w:rPr>
          <w:rFonts w:asciiTheme="minorHAnsi" w:hAnsiTheme="minorHAnsi" w:cstheme="minorHAnsi"/>
          <w:sz w:val="20"/>
          <w:szCs w:val="20"/>
        </w:rPr>
        <w:t xml:space="preserve">, celem wybrania najkorzystniejszej oferty i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zawarł Umowę, o następującej treści:</w:t>
      </w:r>
    </w:p>
    <w:p w14:paraId="36B02807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</w:p>
    <w:p w14:paraId="1EFC5F79" w14:textId="77777777" w:rsidR="002379E0" w:rsidRPr="00CA4D00" w:rsidRDefault="002379E0" w:rsidP="002379E0">
      <w:pPr>
        <w:pStyle w:val="Styl1"/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PRZEDMIOT UMOWY</w:t>
      </w:r>
    </w:p>
    <w:p w14:paraId="52E77102" w14:textId="3B97C455" w:rsidR="002379E0" w:rsidRPr="00CA4D00" w:rsidRDefault="002379E0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zobowiązuje się do 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przeniesienia na rzecz Zamawiającego własności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_____________________________________, szczegółowo </w:t>
      </w:r>
      <w:r w:rsidR="00D277B1" w:rsidRPr="00CA4D00">
        <w:rPr>
          <w:rFonts w:asciiTheme="minorHAnsi" w:hAnsiTheme="minorHAnsi" w:cstheme="minorHAnsi"/>
          <w:kern w:val="2"/>
          <w:sz w:val="20"/>
          <w:szCs w:val="20"/>
        </w:rPr>
        <w:t>opisane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>go</w:t>
      </w:r>
      <w:r w:rsidR="00D277B1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 ofercie Wykonawcy z dnia ______________ (dalej: 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„Oferta”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), stanowiącej załącznik nr </w:t>
      </w:r>
      <w:r w:rsidR="009110CC" w:rsidRPr="00CA4D00">
        <w:rPr>
          <w:rFonts w:asciiTheme="minorHAnsi" w:hAnsiTheme="minorHAnsi" w:cstheme="minorHAnsi"/>
          <w:kern w:val="2"/>
          <w:sz w:val="20"/>
          <w:szCs w:val="20"/>
        </w:rPr>
        <w:t>3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do Umowy, 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oraz do wydania mu go w terminie i na zasadach wynikających z Umowy,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a Zamawiający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 zobowiązuje się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do zapłaty wynagrodzenia</w:t>
      </w:r>
      <w:r w:rsidRPr="00CA4D00">
        <w:rPr>
          <w:rFonts w:asciiTheme="minorHAnsi" w:hAnsiTheme="minorHAnsi" w:cstheme="minorHAnsi"/>
          <w:sz w:val="20"/>
          <w:szCs w:val="20"/>
        </w:rPr>
        <w:t>, określonego w §</w:t>
      </w:r>
      <w:r w:rsidR="00744864" w:rsidRPr="00CA4D00">
        <w:rPr>
          <w:rFonts w:asciiTheme="minorHAnsi" w:hAnsiTheme="minorHAnsi" w:cstheme="minorHAnsi"/>
          <w:sz w:val="20"/>
          <w:szCs w:val="20"/>
        </w:rPr>
        <w:t xml:space="preserve">4 </w:t>
      </w:r>
      <w:r w:rsidRPr="00CA4D00">
        <w:rPr>
          <w:rFonts w:asciiTheme="minorHAnsi" w:hAnsiTheme="minorHAnsi" w:cstheme="minorHAnsi"/>
          <w:sz w:val="20"/>
          <w:szCs w:val="20"/>
        </w:rPr>
        <w:t xml:space="preserve">ust. 1 Umowy (dalej: </w:t>
      </w:r>
      <w:r w:rsidRPr="00CA4D00">
        <w:rPr>
          <w:rFonts w:asciiTheme="minorHAnsi" w:hAnsiTheme="minorHAnsi" w:cstheme="minorHAnsi"/>
          <w:b/>
          <w:sz w:val="20"/>
          <w:szCs w:val="20"/>
        </w:rPr>
        <w:t>„Przedmiot Umowy”</w:t>
      </w:r>
      <w:r w:rsidRPr="00CA4D00">
        <w:rPr>
          <w:rFonts w:asciiTheme="minorHAnsi" w:hAnsiTheme="minorHAnsi" w:cstheme="minorHAnsi"/>
          <w:sz w:val="20"/>
          <w:szCs w:val="20"/>
        </w:rPr>
        <w:t>).</w:t>
      </w:r>
    </w:p>
    <w:p w14:paraId="13E74195" w14:textId="77777777" w:rsidR="00CB0CE9" w:rsidRPr="00CA4D00" w:rsidRDefault="00CB0CE9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Wykonawc</w:t>
      </w:r>
      <w:r w:rsidR="00372B5C" w:rsidRPr="00CA4D00">
        <w:rPr>
          <w:rFonts w:asciiTheme="minorHAnsi" w:hAnsiTheme="minorHAnsi" w:cstheme="minorHAnsi"/>
          <w:sz w:val="20"/>
          <w:szCs w:val="20"/>
        </w:rPr>
        <w:t>a</w:t>
      </w:r>
      <w:r w:rsidRPr="00CA4D00">
        <w:rPr>
          <w:rFonts w:asciiTheme="minorHAnsi" w:hAnsiTheme="minorHAnsi" w:cstheme="minorHAnsi"/>
          <w:sz w:val="20"/>
          <w:szCs w:val="20"/>
        </w:rPr>
        <w:t xml:space="preserve"> dostarczy Przedmiot Zamówienia do siedziby Zamawiającego w terminie ___ dni od dnia zawarcia Umowy. </w:t>
      </w:r>
    </w:p>
    <w:p w14:paraId="403D5D58" w14:textId="33760648" w:rsidR="00D277B1" w:rsidRDefault="002379E0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przenosi na Zamawiającego własność Przedmiotu Umowy z chwilą </w:t>
      </w:r>
      <w:r w:rsidR="00CA4D00">
        <w:rPr>
          <w:rFonts w:asciiTheme="minorHAnsi" w:hAnsiTheme="minorHAnsi" w:cstheme="minorHAnsi"/>
          <w:kern w:val="2"/>
          <w:sz w:val="20"/>
          <w:szCs w:val="20"/>
        </w:rPr>
        <w:t>podpisania, bez uwag, protokołu zdawczo-odbiorczego</w:t>
      </w:r>
      <w:r w:rsidR="001E17C7">
        <w:rPr>
          <w:rFonts w:asciiTheme="minorHAnsi" w:hAnsiTheme="minorHAnsi" w:cstheme="minorHAnsi"/>
          <w:kern w:val="2"/>
          <w:sz w:val="20"/>
          <w:szCs w:val="20"/>
        </w:rPr>
        <w:t xml:space="preserve"> i </w:t>
      </w:r>
      <w:r w:rsidR="001E17C7" w:rsidRPr="00CA4D00">
        <w:rPr>
          <w:rFonts w:asciiTheme="minorHAnsi" w:hAnsiTheme="minorHAnsi" w:cstheme="minorHAnsi"/>
          <w:kern w:val="2"/>
          <w:sz w:val="20"/>
          <w:szCs w:val="20"/>
        </w:rPr>
        <w:t>jego wydania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29CB9B2A" w14:textId="0047FDD7" w:rsidR="002379E0" w:rsidRPr="00CA4D00" w:rsidRDefault="00D277B1" w:rsidP="00D277B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Z chwilą </w:t>
      </w:r>
      <w:r>
        <w:rPr>
          <w:rFonts w:asciiTheme="minorHAnsi" w:hAnsiTheme="minorHAnsi" w:cstheme="minorHAnsi"/>
          <w:kern w:val="2"/>
          <w:sz w:val="20"/>
          <w:szCs w:val="20"/>
        </w:rPr>
        <w:t>opisaną w ust. 3 powyżej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przechodzą na </w:t>
      </w:r>
      <w:r>
        <w:rPr>
          <w:rFonts w:asciiTheme="minorHAnsi" w:hAnsiTheme="minorHAnsi" w:cstheme="minorHAnsi"/>
          <w:kern w:val="2"/>
          <w:sz w:val="20"/>
          <w:szCs w:val="20"/>
        </w:rPr>
        <w:t>Zamawiającego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korzyści i ciężary związane z </w:t>
      </w:r>
      <w:r>
        <w:rPr>
          <w:rFonts w:asciiTheme="minorHAnsi" w:hAnsiTheme="minorHAnsi" w:cstheme="minorHAnsi"/>
          <w:kern w:val="2"/>
          <w:sz w:val="20"/>
          <w:szCs w:val="20"/>
        </w:rPr>
        <w:t>Przedmiotem Umowy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oraz niebezpieczeństwo</w:t>
      </w:r>
      <w:r w:rsidR="001E17C7">
        <w:rPr>
          <w:rFonts w:asciiTheme="minorHAnsi" w:hAnsiTheme="minorHAnsi" w:cstheme="minorHAnsi"/>
          <w:kern w:val="2"/>
          <w:sz w:val="20"/>
          <w:szCs w:val="20"/>
        </w:rPr>
        <w:t xml:space="preserve"> jego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przypadkowej utraty lub uszkodzenia.</w:t>
      </w:r>
    </w:p>
    <w:p w14:paraId="548624C0" w14:textId="77777777" w:rsidR="00756D9D" w:rsidRPr="00CA4D00" w:rsidRDefault="00756D9D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ZOBOWIĄZANIA WYKONAWCY</w:t>
      </w:r>
    </w:p>
    <w:p w14:paraId="393CB696" w14:textId="77777777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wykonać Przedmiot Umowy wedle swojej najlepszej wiedzy, z należytą starannością, wynikającą z zawodowego charakteru prowadzonej przez niego działalności gospodarczej oraz zgodnie z powszechnie obowiązującym prawem. </w:t>
      </w:r>
    </w:p>
    <w:p w14:paraId="6935745A" w14:textId="7F5090E5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do bieżącego informowania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Zamawiającego </w:t>
      </w:r>
      <w:r w:rsidRPr="00CA4D00">
        <w:rPr>
          <w:rFonts w:asciiTheme="minorHAnsi" w:hAnsiTheme="minorHAnsi" w:cstheme="minorHAnsi"/>
          <w:color w:val="000000"/>
          <w:sz w:val="20"/>
          <w:szCs w:val="20"/>
        </w:rPr>
        <w:t>o działaniach podejmowanych w</w:t>
      </w:r>
      <w:r w:rsidR="00744864" w:rsidRPr="00CA4D0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A4D00">
        <w:rPr>
          <w:rFonts w:asciiTheme="minorHAnsi" w:hAnsiTheme="minorHAnsi" w:cstheme="minorHAnsi"/>
          <w:color w:val="000000"/>
          <w:sz w:val="20"/>
          <w:szCs w:val="20"/>
        </w:rPr>
        <w:t>ramach Przedmiotu Umowy.</w:t>
      </w:r>
    </w:p>
    <w:p w14:paraId="42BD950F" w14:textId="77777777" w:rsidR="007761D1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oświadcza</w:t>
      </w:r>
      <w:r w:rsidR="007761D1" w:rsidRPr="00CA4D00">
        <w:rPr>
          <w:rFonts w:asciiTheme="minorHAnsi" w:hAnsiTheme="minorHAnsi" w:cstheme="minorHAnsi"/>
          <w:color w:val="000000"/>
          <w:sz w:val="20"/>
          <w:szCs w:val="20"/>
        </w:rPr>
        <w:t>, że Przedmiot Umowy:</w:t>
      </w:r>
    </w:p>
    <w:p w14:paraId="7E0C3DA8" w14:textId="77777777" w:rsidR="007761D1" w:rsidRPr="00CA4D00" w:rsidRDefault="00756D9D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color w:val="000000"/>
          <w:sz w:val="20"/>
          <w:szCs w:val="20"/>
        </w:rPr>
        <w:t>nie</w:t>
      </w:r>
      <w:proofErr w:type="gramEnd"/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 będzie naruszać praw osób trzecich</w:t>
      </w:r>
      <w:r w:rsidR="007761D1" w:rsidRPr="00CA4D00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6A654BC" w14:textId="77777777" w:rsidR="007761D1" w:rsidRPr="00CA4D00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spełnia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wszelkie wymagane prawem normy oraz posiada wszelkie wymagane prawem atesty i świadectwa dopuszczające je do użytku na terytorium Unii Europejskiej;</w:t>
      </w:r>
    </w:p>
    <w:p w14:paraId="260D9022" w14:textId="50D3A6F0" w:rsidR="00744864" w:rsidRPr="00AE0269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jest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wolny od wad fizycznych i prawnych, może być używany zgodnie z przeznaczeniem, jest zgodny z normami obowiązującymi na terenie Rzeczypospolitej Polskiej</w:t>
      </w:r>
      <w:r w:rsidR="00744864" w:rsidRPr="00CA4D00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15F280A" w14:textId="62B827DE" w:rsidR="007761D1" w:rsidRPr="00CA4D00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jest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fabrycznie nowy, tj. nieużywany przed dniem </w:t>
      </w:r>
      <w:r w:rsidR="00CA4D00">
        <w:rPr>
          <w:rFonts w:asciiTheme="minorHAnsi" w:hAnsiTheme="minorHAnsi" w:cstheme="minorHAnsi"/>
          <w:kern w:val="2"/>
          <w:sz w:val="20"/>
          <w:szCs w:val="20"/>
        </w:rPr>
        <w:t>jego wydania Zamawiającemu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6A8FF09B" w14:textId="77777777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zobowiązany jest do informowania Zamawiającego o wszystkich zdarzeniach mających lub mogących mieć wpływ na wykonanie Przedmiotu Umowy, w tym o wszczęciu wobec niego postępowania egzekucyjnego, naprawczego, likwidacyjnego lub upadłościowego.</w:t>
      </w:r>
    </w:p>
    <w:p w14:paraId="2F0E5695" w14:textId="4F5E03BF" w:rsidR="00756D9D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zobowiązuje się do zgłaszania Zamawiającego każdego konfliktu interesów utrudniającego lub uniemożliwiającego mu wykonywanie Umowy</w:t>
      </w:r>
      <w:r w:rsidRPr="00CA4D00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4C29FE2" w14:textId="3F436887" w:rsidR="00D277B1" w:rsidRPr="00CA4D00" w:rsidRDefault="00D277B1" w:rsidP="00D277B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Wykonawca zobowiązuje się do zapewnić, aby sposób wydania Zamawiającemu i odebranie przez niego Przedmiotu Umowy zapewniało jego całość i nienaruszalność, </w:t>
      </w:r>
      <w:r w:rsidRPr="00D277B1">
        <w:rPr>
          <w:rFonts w:asciiTheme="minorHAnsi" w:eastAsia="Calibri" w:hAnsiTheme="minorHAnsi" w:cstheme="minorHAnsi"/>
          <w:sz w:val="20"/>
          <w:szCs w:val="20"/>
        </w:rPr>
        <w:t xml:space="preserve">w szczególności sposób opakowania i przewozu powinien odpowiadać właściwościom </w:t>
      </w:r>
      <w:r>
        <w:rPr>
          <w:rFonts w:asciiTheme="minorHAnsi" w:eastAsia="Calibri" w:hAnsiTheme="minorHAnsi" w:cstheme="minorHAnsi"/>
          <w:sz w:val="20"/>
          <w:szCs w:val="20"/>
        </w:rPr>
        <w:t>Przedmiotu Umowy.</w:t>
      </w:r>
    </w:p>
    <w:p w14:paraId="541C57A9" w14:textId="77777777" w:rsidR="00756D9D" w:rsidRPr="00CA4D00" w:rsidRDefault="00756D9D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KORESPONDENCJA</w:t>
      </w:r>
    </w:p>
    <w:p w14:paraId="5E5BDDD0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Strony ustalają, że dla potrzeb wykonania Umowy zastosowanie będą miały dane kontaktowe wymienione w kolejnych ustępach.</w:t>
      </w:r>
    </w:p>
    <w:p w14:paraId="0559523A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Ze strony Wykonawcy osobą upoważnioną do kontaktów w sprawach związanych z realizacją Umowy jest _____________, telefon ___________, adres e-mail ________________ .</w:t>
      </w:r>
    </w:p>
    <w:p w14:paraId="4EB4307E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 xml:space="preserve">Ze strony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Zamawiającego </w:t>
      </w:r>
      <w:r w:rsidRPr="00CA4D00">
        <w:rPr>
          <w:rFonts w:asciiTheme="minorHAnsi" w:hAnsiTheme="minorHAnsi" w:cstheme="minorHAnsi"/>
          <w:kern w:val="1"/>
          <w:sz w:val="20"/>
          <w:szCs w:val="20"/>
        </w:rPr>
        <w:t>osobą upoważnioną do kontaktów w sprawach związanych z realizacją Umowy jest _____________, telefon ___________, adres e-mail ________________ .</w:t>
      </w:r>
    </w:p>
    <w:p w14:paraId="71B53F2B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W przypadku zmiany danych kontaktowych wskazanych powyżej, każda ze Stron zobowiązana jest poinformować o tym drugą Stronę pod rygorem uznania dotychczasowych danych za aktualne.</w:t>
      </w:r>
    </w:p>
    <w:p w14:paraId="514535F4" w14:textId="77777777" w:rsidR="00756D9D" w:rsidRPr="00CA4D00" w:rsidRDefault="00756D9D" w:rsidP="00D53EE1">
      <w:pPr>
        <w:numPr>
          <w:ilvl w:val="0"/>
          <w:numId w:val="12"/>
        </w:numPr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Zmiana danych kontaktowych, o których mowa powyżej, wymaga formy dokumentowej pod rygorem nieważności.</w:t>
      </w:r>
    </w:p>
    <w:p w14:paraId="6733A9AE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WYNAGRODZENIE WYKONAWCY</w:t>
      </w:r>
    </w:p>
    <w:p w14:paraId="44016276" w14:textId="77777777" w:rsidR="002379E0" w:rsidRPr="00CA4D00" w:rsidRDefault="002379E0" w:rsidP="00D53EE1">
      <w:pPr>
        <w:numPr>
          <w:ilvl w:val="0"/>
          <w:numId w:val="4"/>
        </w:numPr>
        <w:suppressAutoHyphens/>
        <w:spacing w:after="120"/>
        <w:jc w:val="both"/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Wynagrodzenie Wykonawcy za Przedmiotu Umowy wynosi _____________________ złotych netto (słownie: ___________________) (dalej: „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Wynagrodzenie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”).</w:t>
      </w:r>
    </w:p>
    <w:p w14:paraId="042B1213" w14:textId="77777777" w:rsidR="00756D9D" w:rsidRPr="00CA4D00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AE0269">
        <w:rPr>
          <w:rFonts w:asciiTheme="minorHAnsi" w:hAnsiTheme="minorHAnsi" w:cstheme="minorHAnsi"/>
          <w:kern w:val="2"/>
          <w:sz w:val="20"/>
          <w:szCs w:val="20"/>
        </w:rPr>
        <w:t>Wynagrodzenie zwiększone zostanie o należny podatek VAT, zgodnie z powszechnie obowiązującym prawem.</w:t>
      </w:r>
    </w:p>
    <w:p w14:paraId="03612824" w14:textId="77777777" w:rsidR="002379E0" w:rsidRPr="00CA4D00" w:rsidRDefault="002379E0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AE0269">
        <w:rPr>
          <w:rFonts w:asciiTheme="minorHAnsi" w:hAnsiTheme="minorHAnsi" w:cstheme="minorHAnsi"/>
          <w:kern w:val="2"/>
          <w:sz w:val="20"/>
          <w:szCs w:val="20"/>
        </w:rPr>
        <w:t>Wynagrodzenie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obejmuje wszystkie koszty związane z realizacją Przedmiotu Umowy, w tym w szczególności koszty opakowania, ubezpieczenia za </w:t>
      </w:r>
      <w:r w:rsidR="00756D9D" w:rsidRPr="00CA4D00">
        <w:rPr>
          <w:rFonts w:asciiTheme="minorHAnsi" w:hAnsiTheme="minorHAnsi" w:cstheme="minorHAnsi"/>
          <w:kern w:val="2"/>
          <w:sz w:val="20"/>
          <w:szCs w:val="20"/>
        </w:rPr>
        <w:t>czas przewozu i koszty przewozu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14D9A43" w14:textId="77777777" w:rsidR="002379E0" w:rsidRPr="00CA4D00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Wynagrodzenie zostanie zapłacone przelewem bankowym na rachunek bankowy Wykonawcy prowadzony pod </w:t>
      </w: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numerem:  ________________________ w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ciągu 30 dni od dnia dostarczenia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Zamawiającemu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poprawnej faktury VAT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5923C41F" w14:textId="77777777" w:rsidR="002379E0" w:rsidRPr="00AE0269" w:rsidRDefault="002379E0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Dotrzymanie terminu, o którym mowa w ust. </w:t>
      </w:r>
      <w:r w:rsidR="00756D9D" w:rsidRPr="00CA4D00">
        <w:rPr>
          <w:rFonts w:asciiTheme="minorHAnsi" w:hAnsiTheme="minorHAnsi" w:cstheme="minorHAnsi"/>
          <w:kern w:val="2"/>
          <w:sz w:val="20"/>
          <w:szCs w:val="20"/>
        </w:rPr>
        <w:t>4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powyżej, następuje w dacie złożenia polecenia przelewu w banku Zamawiającego</w:t>
      </w:r>
      <w:r w:rsidRPr="00AE0269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C27B38D" w14:textId="77777777" w:rsidR="00756D9D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Wykonawca oświadcza, że jest czynnym podatnikiem podatku od towarów i usług, uprawnionym do wystawiania faktur.</w:t>
      </w:r>
    </w:p>
    <w:p w14:paraId="2846D9A2" w14:textId="07F546AB" w:rsidR="002379E0" w:rsidRDefault="002379E0" w:rsidP="00D53EE1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Faktura VAT zostanie wystawiona i dostarczona Zamawiającemu nie wcześniej niż z dniem </w:t>
      </w:r>
      <w:r w:rsidR="00A33B98">
        <w:rPr>
          <w:rFonts w:asciiTheme="minorHAnsi" w:hAnsiTheme="minorHAnsi" w:cstheme="minorHAnsi"/>
          <w:kern w:val="2"/>
          <w:sz w:val="20"/>
          <w:szCs w:val="20"/>
        </w:rPr>
        <w:t>określonym w §1 ust. 3 Umowy i zawierać będzie numer Umowy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117EC53" w14:textId="77777777" w:rsidR="00A33B98" w:rsidRPr="00A33B98" w:rsidRDefault="00A33B98" w:rsidP="00AE0269">
      <w:pPr>
        <w:numPr>
          <w:ilvl w:val="0"/>
          <w:numId w:val="4"/>
        </w:numPr>
        <w:shd w:val="clear" w:color="auto" w:fill="FFFFFF"/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 xml:space="preserve">Zamawiający wyraża zgodę na </w:t>
      </w:r>
      <w:r w:rsidRPr="00A33B98">
        <w:rPr>
          <w:rFonts w:cs="Calibri"/>
          <w:kern w:val="2"/>
          <w:sz w:val="20"/>
          <w:szCs w:val="20"/>
        </w:rPr>
        <w:t>przesyłanie przez Wykonawcę faktur VAT w formie elektronicznej, zgodnie z przepisami ustawy z dnia 11 marca 2004 r. o podatku od towarów i usług</w:t>
      </w:r>
      <w:r>
        <w:rPr>
          <w:rFonts w:cs="Calibri"/>
          <w:kern w:val="2"/>
          <w:sz w:val="20"/>
          <w:szCs w:val="20"/>
        </w:rPr>
        <w:t>.</w:t>
      </w:r>
    </w:p>
    <w:p w14:paraId="0DB56D84" w14:textId="77777777" w:rsidR="002379E0" w:rsidRPr="00CA4D00" w:rsidRDefault="002379E0" w:rsidP="00AE0269">
      <w:pPr>
        <w:pStyle w:val="Styl1"/>
        <w:numPr>
          <w:ilvl w:val="0"/>
          <w:numId w:val="2"/>
        </w:numPr>
        <w:spacing w:before="360" w:after="360"/>
        <w:contextualSpacing w:val="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GWARANCJA</w:t>
      </w:r>
    </w:p>
    <w:p w14:paraId="043726B7" w14:textId="77777777" w:rsidR="002379E0" w:rsidRPr="00CA4D00" w:rsidRDefault="002379E0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Wykonawca jest odpowiedzialny względem Zamawiającego, jeżeli Przedmiot Umowy ma wadę fizyczną lub prawną</w:t>
      </w:r>
      <w:r w:rsidR="00E274EE">
        <w:rPr>
          <w:rFonts w:asciiTheme="minorHAnsi" w:hAnsiTheme="minorHAnsi" w:cstheme="minorHAnsi"/>
          <w:kern w:val="2"/>
          <w:sz w:val="20"/>
          <w:szCs w:val="20"/>
        </w:rPr>
        <w:t xml:space="preserve">, o ile zostanie ona stwierdzona </w:t>
      </w:r>
      <w:r w:rsidR="00E274EE" w:rsidRPr="00E274EE">
        <w:rPr>
          <w:rFonts w:cs="Calibri"/>
          <w:kern w:val="2"/>
          <w:sz w:val="20"/>
          <w:szCs w:val="20"/>
        </w:rPr>
        <w:t>przed upływem 2 lat od dnia wskazanego w §1 ust. 3 Umowy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(dalej: „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Rękojmia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”).</w:t>
      </w:r>
    </w:p>
    <w:p w14:paraId="52D4F214" w14:textId="4D92A09F" w:rsidR="00E274EE" w:rsidRPr="00E274EE" w:rsidRDefault="00E274EE" w:rsidP="00E274EE">
      <w:pPr>
        <w:numPr>
          <w:ilvl w:val="0"/>
          <w:numId w:val="5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E274EE">
        <w:rPr>
          <w:rFonts w:cs="Calibri"/>
          <w:kern w:val="2"/>
          <w:sz w:val="20"/>
          <w:szCs w:val="20"/>
        </w:rPr>
        <w:t xml:space="preserve">Wykonawca udziela Zamawiającemu gwarancji z tytułu wad i usterek Przedmiotu Umowy na </w:t>
      </w:r>
      <w:r>
        <w:rPr>
          <w:rFonts w:cs="Calibri"/>
          <w:kern w:val="2"/>
          <w:sz w:val="20"/>
          <w:szCs w:val="20"/>
        </w:rPr>
        <w:t xml:space="preserve">okres </w:t>
      </w:r>
      <w:r w:rsidRPr="00E274EE">
        <w:rPr>
          <w:rFonts w:cs="Calibri"/>
          <w:kern w:val="2"/>
          <w:sz w:val="20"/>
          <w:szCs w:val="20"/>
        </w:rPr>
        <w:t>___miesięcy</w:t>
      </w:r>
      <w:r>
        <w:rPr>
          <w:rFonts w:cs="Calibri"/>
          <w:kern w:val="2"/>
          <w:sz w:val="20"/>
          <w:szCs w:val="20"/>
        </w:rPr>
        <w:t xml:space="preserve">, liczony </w:t>
      </w:r>
      <w:r w:rsidRPr="00E274EE">
        <w:rPr>
          <w:rFonts w:cs="Calibri"/>
          <w:kern w:val="2"/>
          <w:sz w:val="20"/>
          <w:szCs w:val="20"/>
        </w:rPr>
        <w:t>od dnia</w:t>
      </w:r>
      <w:r w:rsidR="00AE0269">
        <w:rPr>
          <w:rFonts w:cs="Calibri"/>
          <w:kern w:val="2"/>
          <w:sz w:val="20"/>
          <w:szCs w:val="20"/>
        </w:rPr>
        <w:t>, o którym mowa</w:t>
      </w:r>
      <w:r w:rsidR="00AE0269" w:rsidRPr="00E274EE">
        <w:rPr>
          <w:rFonts w:cs="Calibri"/>
          <w:kern w:val="2"/>
          <w:sz w:val="20"/>
          <w:szCs w:val="20"/>
        </w:rPr>
        <w:t xml:space="preserve"> </w:t>
      </w:r>
      <w:r w:rsidRPr="00E274EE">
        <w:rPr>
          <w:rFonts w:cs="Calibri"/>
          <w:kern w:val="2"/>
          <w:sz w:val="20"/>
          <w:szCs w:val="20"/>
        </w:rPr>
        <w:t xml:space="preserve">w §1 ust. </w:t>
      </w:r>
      <w:r>
        <w:rPr>
          <w:rFonts w:cs="Calibri"/>
          <w:kern w:val="2"/>
          <w:sz w:val="20"/>
          <w:szCs w:val="20"/>
        </w:rPr>
        <w:t>3</w:t>
      </w:r>
      <w:r w:rsidRPr="00E274EE">
        <w:rPr>
          <w:rFonts w:cs="Calibri"/>
          <w:kern w:val="2"/>
          <w:sz w:val="20"/>
          <w:szCs w:val="20"/>
        </w:rPr>
        <w:t xml:space="preserve"> Umowy (dalej: </w:t>
      </w:r>
      <w:r w:rsidRPr="00E274EE">
        <w:rPr>
          <w:rFonts w:cs="Calibri"/>
          <w:b/>
          <w:kern w:val="2"/>
          <w:sz w:val="20"/>
          <w:szCs w:val="20"/>
        </w:rPr>
        <w:t>„Gwarancja”</w:t>
      </w:r>
      <w:r w:rsidRPr="00E274EE">
        <w:rPr>
          <w:rFonts w:cs="Calibri"/>
          <w:kern w:val="2"/>
          <w:sz w:val="20"/>
          <w:szCs w:val="20"/>
        </w:rPr>
        <w:t>).</w:t>
      </w:r>
    </w:p>
    <w:p w14:paraId="6D4DFA0C" w14:textId="095563E6" w:rsidR="001B1334" w:rsidRPr="001B1334" w:rsidRDefault="001B1334" w:rsidP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W okresie Gwarancji i Rękojmi Wykonawca, w ramach </w:t>
      </w:r>
      <w:r w:rsidR="00333BA8">
        <w:rPr>
          <w:rFonts w:asciiTheme="minorHAnsi" w:hAnsiTheme="minorHAnsi" w:cstheme="minorHAnsi"/>
          <w:kern w:val="2"/>
          <w:sz w:val="20"/>
          <w:szCs w:val="20"/>
        </w:rPr>
        <w:t>W</w:t>
      </w:r>
      <w:r w:rsidRPr="001B1334">
        <w:rPr>
          <w:rFonts w:asciiTheme="minorHAnsi" w:hAnsiTheme="minorHAnsi" w:cstheme="minorHAnsi"/>
          <w:kern w:val="2"/>
          <w:sz w:val="20"/>
          <w:szCs w:val="20"/>
        </w:rPr>
        <w:t>ynagrodzenia, zapewnia:</w:t>
      </w:r>
    </w:p>
    <w:p w14:paraId="47BC04D2" w14:textId="3FFFE68B" w:rsidR="001B1334" w:rsidRDefault="006B2A97" w:rsidP="00615856">
      <w:pPr>
        <w:numPr>
          <w:ilvl w:val="0"/>
          <w:numId w:val="22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1B1334">
        <w:rPr>
          <w:rFonts w:asciiTheme="minorHAnsi" w:hAnsiTheme="minorHAnsi" w:cstheme="minorHAnsi"/>
          <w:kern w:val="2"/>
          <w:sz w:val="20"/>
          <w:szCs w:val="20"/>
        </w:rPr>
        <w:t>naprawy</w:t>
      </w:r>
      <w:proofErr w:type="gramEnd"/>
      <w:r w:rsidRPr="001B1334">
        <w:rPr>
          <w:rFonts w:asciiTheme="minorHAnsi" w:hAnsiTheme="minorHAnsi" w:cstheme="minorHAnsi"/>
          <w:kern w:val="2"/>
          <w:sz w:val="20"/>
          <w:szCs w:val="20"/>
        </w:rPr>
        <w:t>, wymiany gwarancyjne i serwis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 w siedzibie Zamawiającego, a w uzasadnionych przypadkach, jeżeli naprawa Przedmiotu Umowy nie będzie możliwa na miejscu, Wykonawca zapewnia i organizuje transport do miejsca wykonywania naprawy, a także przywiezienie go do Zamawiającego po naprawie i powrotne zainstalowanie;</w:t>
      </w:r>
    </w:p>
    <w:p w14:paraId="42496BDD" w14:textId="573C4540" w:rsidR="006B2A97" w:rsidRDefault="001B1334" w:rsidP="00615856">
      <w:pPr>
        <w:numPr>
          <w:ilvl w:val="0"/>
          <w:numId w:val="22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1B1334">
        <w:rPr>
          <w:rFonts w:asciiTheme="minorHAnsi" w:hAnsiTheme="minorHAnsi" w:cstheme="minorHAnsi"/>
          <w:kern w:val="2"/>
          <w:sz w:val="20"/>
          <w:szCs w:val="20"/>
        </w:rPr>
        <w:t>konsultacje</w:t>
      </w:r>
      <w:proofErr w:type="gramEnd"/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 i pomoc techniczną w zakresie konfiguracji i działania (fu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 xml:space="preserve">nkcjonowania) </w:t>
      </w:r>
      <w:r w:rsidR="00333BA8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rzedmiotu Umowy.</w:t>
      </w:r>
    </w:p>
    <w:p w14:paraId="4A901927" w14:textId="3E399186" w:rsidR="006B2A97" w:rsidRDefault="001B1334" w:rsidP="006B2A97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Zakres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warancji 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obejmuje następujące czynności:</w:t>
      </w:r>
    </w:p>
    <w:p w14:paraId="21859555" w14:textId="4190A363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przyjmowanie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zgłoszeń wadli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 xml:space="preserve">wego działania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77950E2" w14:textId="77777777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diagnozę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uszkodzeń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3518E898" w14:textId="77777777" w:rsidR="006B2A97" w:rsidRDefault="006B2A97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B2A97">
        <w:rPr>
          <w:rFonts w:asciiTheme="minorHAnsi" w:hAnsiTheme="minorHAnsi" w:cstheme="minorHAnsi"/>
          <w:kern w:val="2"/>
          <w:sz w:val="20"/>
          <w:szCs w:val="20"/>
        </w:rPr>
        <w:t>wymianę</w:t>
      </w:r>
      <w:proofErr w:type="gramEnd"/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/naprawę uszkodzonego </w:t>
      </w:r>
      <w:r>
        <w:rPr>
          <w:rFonts w:asciiTheme="minorHAnsi" w:hAnsiTheme="minorHAnsi" w:cstheme="minorHAnsi"/>
          <w:kern w:val="2"/>
          <w:sz w:val="20"/>
          <w:szCs w:val="20"/>
        </w:rPr>
        <w:t>P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C03C8F2" w14:textId="77777777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transport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(odbiór uszkodzonych urządzeń i ponowna dostawa nowych urządzeń)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2C0E3F53" w14:textId="4DFB28AF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przeprowadzenie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niezależnej ekspertyzy, o której mowa w ust. 15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6AFE15AF" w14:textId="64D8E168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inne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czynności niezbędne do realizacji upra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 xml:space="preserve">wnień wynikających z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G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warancji.</w:t>
      </w:r>
    </w:p>
    <w:p w14:paraId="173F2737" w14:textId="77777777" w:rsidR="006B2A97" w:rsidRDefault="001B1334" w:rsidP="006B2A97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Gwarancji podlegają wady powstałe bez winy Zamawiającego, a także niespełnianie deklarowanych przez Wykonawcę funkcji użytkowych 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115FE080" w14:textId="51A52023" w:rsidR="006B2A97" w:rsidRDefault="00CC78C1" w:rsidP="00726DD9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 xml:space="preserve">Z chwilą wskazaną w §1 ust. 3 Umowy, 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Wykonawca dołączy karty gwarancyjne określające: typ i numer seryjny </w:t>
      </w:r>
      <w:r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>, termin (okres) i warunki gwarancji (zgodnie z ofertą Wykonawcy), z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zastrzeż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>eniem, że w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 xml:space="preserve"> przypadku sprzeczności postanowień 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 xml:space="preserve">tam 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>zawartych, przyjmuje się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,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 xml:space="preserve"> że moc obowiązującą mają postanowienia zawarte w 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>Umowie.</w:t>
      </w:r>
    </w:p>
    <w:p w14:paraId="74780F12" w14:textId="77777777" w:rsidR="006B2A97" w:rsidRDefault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Wykonawca oświadcza, że serwis gwarancyjny będzie realizowany przez Wykonawcę lub 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autoryzowany serwis producenta.</w:t>
      </w:r>
    </w:p>
    <w:p w14:paraId="12326F87" w14:textId="7E99F1DB" w:rsidR="006B2A97" w:rsidRPr="004F6952" w:rsidRDefault="004F6952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głoszenia wadliwego działania </w:t>
      </w:r>
      <w:r w:rsidRPr="004F6952"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 będą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przekazywane </w:t>
      </w:r>
      <w:r>
        <w:rPr>
          <w:rFonts w:asciiTheme="minorHAnsi" w:hAnsiTheme="minorHAnsi" w:cstheme="minorHAnsi"/>
          <w:kern w:val="2"/>
          <w:sz w:val="20"/>
          <w:szCs w:val="20"/>
        </w:rPr>
        <w:t>za pośrednictwem wiadomości e-mail lub telefonicznie, na adres i numer wskazany w §3 ust. 2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11B39DAB" w14:textId="10737085" w:rsidR="002379E0" w:rsidRPr="00615856" w:rsidRDefault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przypadku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dokonania </w:t>
      </w:r>
      <w:r w:rsidR="004F6952">
        <w:rPr>
          <w:rFonts w:asciiTheme="minorHAnsi" w:hAnsiTheme="minorHAnsi" w:cstheme="minorHAnsi"/>
          <w:kern w:val="2"/>
          <w:sz w:val="20"/>
          <w:szCs w:val="20"/>
        </w:rPr>
        <w:t>zgłoszenia, o którym stanowi ust. 8 powyżej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,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po godz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inie 18</w:t>
      </w:r>
      <w:r w:rsidR="00D65548" w:rsidRPr="00615856">
        <w:rPr>
          <w:rFonts w:asciiTheme="minorHAnsi" w:hAnsiTheme="minorHAnsi" w:cstheme="minorHAnsi"/>
          <w:kern w:val="2"/>
          <w:sz w:val="20"/>
          <w:szCs w:val="20"/>
          <w:vertAlign w:val="superscript"/>
        </w:rPr>
        <w:t>00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czas reakcji i naprawy bądź usunięcia wady liczony jest od godz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iny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8</w:t>
      </w:r>
      <w:r w:rsidRPr="00615856">
        <w:rPr>
          <w:rFonts w:asciiTheme="minorHAnsi" w:hAnsiTheme="minorHAnsi" w:cstheme="minorHAnsi"/>
          <w:kern w:val="2"/>
          <w:sz w:val="20"/>
          <w:szCs w:val="20"/>
          <w:vertAlign w:val="superscript"/>
        </w:rPr>
        <w:t>00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następnego dnia roboczego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, a w pozostałych przypadkach - od dnia dokonania zgłoszenia.</w:t>
      </w:r>
    </w:p>
    <w:p w14:paraId="32B47446" w14:textId="519A8642" w:rsidR="002379E0" w:rsidRDefault="002379E0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Czas naprawy nie może przekraczać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7</w:t>
      </w:r>
      <w:r w:rsidR="00A25070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dni roboczych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 xml:space="preserve"> od dnia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wskazanego w ust. 9 powyżej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i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 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powoduje każdorazowe przedłużenie Gwarancji </w:t>
      </w:r>
      <w:r w:rsidR="00E274EE">
        <w:rPr>
          <w:rFonts w:asciiTheme="minorHAnsi" w:hAnsiTheme="minorHAnsi" w:cstheme="minorHAnsi"/>
          <w:kern w:val="2"/>
          <w:sz w:val="20"/>
          <w:szCs w:val="20"/>
        </w:rPr>
        <w:t xml:space="preserve">i Rękojmi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o czas, w którym Przedmiot Umowy był wyłączony z użytku, tj. od dnia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dokonania zgłoszenia, o którym stanowi ust. 8 powyżej,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do dnia dostarczenia i uruchomienia naprawionego Przedmiotu Umowy do siedziby Zamawiającego.</w:t>
      </w:r>
    </w:p>
    <w:p w14:paraId="5BE1BCC9" w14:textId="013E70F7" w:rsidR="00A25070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>W przypadku braku możliwości dokonania naprawy, Wykonawca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poinformuje o tym Zamawiającego 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za pośrednictwem wiadomości e-mail lub telefonicznie, na adres i numer wskazany w §3 ust.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3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 Umowy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w ciągu 7 dni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A25070" w:rsidRPr="00CA4D00">
        <w:rPr>
          <w:rFonts w:asciiTheme="minorHAnsi" w:hAnsiTheme="minorHAnsi" w:cstheme="minorHAnsi"/>
          <w:kern w:val="2"/>
          <w:sz w:val="20"/>
          <w:szCs w:val="20"/>
        </w:rPr>
        <w:t>roboczych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od dnia wskazanego w ust. 9 oraz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dokona wymiany uszkodzonego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 nowy, wolny od wad o nie gorszych parametrach użytkowych. </w:t>
      </w:r>
    </w:p>
    <w:p w14:paraId="2B462FBA" w14:textId="638E85A7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>Wymiana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, o której mowa w ust. 11 powyżej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nastąpi nie później niż w ciągu </w:t>
      </w:r>
      <w:r>
        <w:rPr>
          <w:rFonts w:asciiTheme="minorHAnsi" w:hAnsiTheme="minorHAnsi" w:cstheme="minorHAnsi"/>
          <w:kern w:val="2"/>
          <w:sz w:val="20"/>
          <w:szCs w:val="20"/>
        </w:rPr>
        <w:t>14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dni od momentu zgło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szenia jej przez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Wykonawcę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06F8FC86" w14:textId="3667B155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przypadku wymiany w ramach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warancji urządzenia na nowe, okres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warancji biegnie na nowo od dnia dostarczenia go przez Wykonawcę do siedziby Zamawiającego i podpisania przez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 obie strony protokołu odbioru.</w:t>
      </w:r>
    </w:p>
    <w:p w14:paraId="19563F81" w14:textId="6DAA473C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razie nie uwzględnienia przez Wykonawcę reklamacji z tytułu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warancji, Zamawiający może wystąpić do podmiotu trzeciego z wnioskiem o przeprowadzenie niezależnej ekspertyzy. Jeżeli reklamacja Zamawiającego okaże się uzasadniona koszty związane z przeprowadzeniem ekspertyzy ponosi Wykonawca. Zwrot kosztów ekspertyzy nastąpi w terminie 7 dni od dnia otrzymania przez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 Wykonawcę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noty księgowej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698EA115" w14:textId="329B39A6" w:rsidR="00CA4D00" w:rsidRDefault="00CA4D00" w:rsidP="00CA4D00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Jeżeli Wykonawca nie usunie wad lub usterek w terminie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 xml:space="preserve"> wskazanym w ust.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 xml:space="preserve">10 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>powyżej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, Zamawiający po uprzednim zawiadomieniu Wykonawcy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,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zleci ich usunięcie osobie trzeciej na koszt Wykonawcy. </w:t>
      </w:r>
    </w:p>
    <w:p w14:paraId="202E3067" w14:textId="77777777" w:rsidR="00CB0CE9" w:rsidRPr="00CA4D00" w:rsidRDefault="00CB0CE9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lastRenderedPageBreak/>
        <w:br/>
        <w:t>CZAS TRWANIA UMOWY</w:t>
      </w:r>
    </w:p>
    <w:p w14:paraId="2703948B" w14:textId="77777777" w:rsidR="00CB0CE9" w:rsidRPr="00CA4D00" w:rsidRDefault="00372B5C" w:rsidP="00D53EE1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Zamawiający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ma prawo do rozwiązania Umowy z winy Wykonawcy ze skutkiem natychmiastowym, bez wyznaczania dodatkowego terminu, w przypadku:</w:t>
      </w:r>
    </w:p>
    <w:p w14:paraId="4F666A04" w14:textId="7EEC255C" w:rsidR="00CB0CE9" w:rsidRPr="00CA4D00" w:rsidRDefault="00840BB3" w:rsidP="00D53EE1">
      <w:pPr>
        <w:numPr>
          <w:ilvl w:val="0"/>
          <w:numId w:val="14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w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dostawie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Przedmiotu Umowy, </w:t>
      </w:r>
      <w:proofErr w:type="gramStart"/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>wynoszące</w:t>
      </w:r>
      <w:r>
        <w:rPr>
          <w:rFonts w:asciiTheme="minorHAnsi" w:hAnsiTheme="minorHAnsi" w:cstheme="minorHAnsi"/>
          <w:kern w:val="2"/>
          <w:sz w:val="20"/>
          <w:szCs w:val="20"/>
        </w:rPr>
        <w:t>j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co</w:t>
      </w:r>
      <w:proofErr w:type="gramEnd"/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najmniej 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>3</w:t>
      </w:r>
      <w:r w:rsidR="00516E37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>dni;</w:t>
      </w:r>
    </w:p>
    <w:p w14:paraId="7B4FE688" w14:textId="6E264091" w:rsidR="00CB0CE9" w:rsidRPr="00AE0269" w:rsidRDefault="00CB0CE9" w:rsidP="00AE0269">
      <w:pPr>
        <w:numPr>
          <w:ilvl w:val="0"/>
          <w:numId w:val="14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color w:val="000000"/>
          <w:sz w:val="20"/>
          <w:szCs w:val="20"/>
        </w:rPr>
        <w:t>wykreślenia</w:t>
      </w:r>
      <w:proofErr w:type="gramEnd"/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 Wykonawcy z właściwego rejestru lub ewidencji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34BE0C6" w14:textId="4C87E214" w:rsidR="00CB0CE9" w:rsidRPr="00CA4D00" w:rsidRDefault="00CB0CE9" w:rsidP="00D53EE1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może rozwiązać Umowę ze skutkiem natychmiastowym (bez zachowania okresu wypowiedzenia) w przypadku gdy pomimo wezwania w formie pisemnej do uiszczenia wynagrodzenia w terminie 14 (czternaście) dni od dnia doręczenia wezwania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Zamawiaj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ą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c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zalega z uiszczeniem chociażby części wynagrodzenia przez okres dłuższy niż 14 dni.</w:t>
      </w:r>
    </w:p>
    <w:p w14:paraId="25FE9B28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</w:p>
    <w:p w14:paraId="33931CF5" w14:textId="77777777" w:rsidR="002379E0" w:rsidRPr="00CA4D00" w:rsidRDefault="002379E0" w:rsidP="002379E0">
      <w:pPr>
        <w:pStyle w:val="Styl1"/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KARA UMOWNA</w:t>
      </w:r>
    </w:p>
    <w:p w14:paraId="2DCAAB29" w14:textId="63C75B48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 razie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 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dostawie</w:t>
      </w:r>
      <w:r w:rsidR="00840BB3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Przedmiotu Umowy bądź w wykonaniu obowiązków wynikających z Rękojmi lub Gwarancji, z wyłączeniem przypadków spowodowanych działaniem siły wyższej, Zamawiający upoważniony będzie do naliczania i potrącania kar umownych w wysokości 0,1% Wynagrodzenia za każdy dzień 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53151AA9" w14:textId="77777777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Kara umowna, określona w ust. 1 powyżej, będzie płacona na podstawie noty obciążeniowej wystawionej przez Zamawiającego. </w:t>
      </w:r>
    </w:p>
    <w:p w14:paraId="6BACAC45" w14:textId="4D6C76EE" w:rsidR="00372B5C" w:rsidRPr="00CA4D00" w:rsidRDefault="00840BB3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Kar</w:t>
      </w:r>
      <w:r>
        <w:rPr>
          <w:rFonts w:asciiTheme="minorHAnsi" w:hAnsiTheme="minorHAnsi" w:cstheme="minorHAnsi"/>
          <w:kern w:val="2"/>
          <w:sz w:val="20"/>
          <w:szCs w:val="20"/>
        </w:rPr>
        <w:t>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umown</w:t>
      </w:r>
      <w:r>
        <w:rPr>
          <w:rFonts w:asciiTheme="minorHAnsi" w:hAnsiTheme="minorHAnsi" w:cstheme="minorHAnsi"/>
          <w:kern w:val="2"/>
          <w:sz w:val="20"/>
          <w:szCs w:val="20"/>
        </w:rPr>
        <w:t>e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,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określon</w:t>
      </w:r>
      <w:r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w ust. 1 powyżej nie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mo</w:t>
      </w:r>
      <w:r>
        <w:rPr>
          <w:rFonts w:asciiTheme="minorHAnsi" w:hAnsiTheme="minorHAnsi" w:cstheme="minorHAnsi"/>
          <w:kern w:val="2"/>
          <w:sz w:val="20"/>
          <w:szCs w:val="20"/>
        </w:rPr>
        <w:t>gą łącznie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przekroczyć 25% Wynagrodzenia.</w:t>
      </w:r>
    </w:p>
    <w:p w14:paraId="5A59BBF7" w14:textId="77777777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 sytuacji, gdy kara umowna określona w ust. 1 powyżej nie pokrywa poniesionej szkody, Zamawiający zachowuje możliwość dochodzenia odszkodowania uzupełniającego na zasadach przewidzianych w ustawie z dnia 23 kwietnia 1964 r. Kodeks cywilny.</w:t>
      </w:r>
    </w:p>
    <w:p w14:paraId="79695DCA" w14:textId="77777777" w:rsidR="001A6549" w:rsidRPr="00CA4D00" w:rsidRDefault="001A6549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INFORMACJA DOTYCZĄCA PRZETWARZANIA DANYCH OSOBOWYCH</w:t>
      </w:r>
    </w:p>
    <w:p w14:paraId="5A400777" w14:textId="77777777" w:rsidR="001A6549" w:rsidRPr="00CA4D00" w:rsidRDefault="001A6549" w:rsidP="00D53EE1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Strony zgodnie potwierdzają fakt, że w wyniku realizacji Przedmiotu Umowy nastąpi udostępnienie danych osobowych pracowników lub współpracowników drugiej Strony, a każda ze Stron stanie się Administratorem powyższych danych osobowych.</w:t>
      </w:r>
    </w:p>
    <w:p w14:paraId="656B4E73" w14:textId="442C87EE" w:rsidR="001A6549" w:rsidRPr="00CA4D00" w:rsidRDefault="001A6549" w:rsidP="00D53EE1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Mając na uwadze okoliczność wskazaną w ust. 1 powyżej, w celu wykonania przez jedną ze Stron w odniesieniu do pracowników lub współpracowników drugiej Strony obowiązku informacyjnego zgodnie z postanowieniami art. 14 rozporządzenia Parlamentu Europejskiego i Rady (U</w:t>
      </w:r>
      <w:r w:rsidR="00CA4D00" w:rsidRPr="00CA4D00"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(ogólne rozporządzenie o ochronie danych), każda ze Stron zobowiązuje się przedstawić tym pracownikom lub współpracownikom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 xml:space="preserve"> wymagane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informacje.</w:t>
      </w:r>
    </w:p>
    <w:p w14:paraId="60AD7308" w14:textId="4C7BCAF7" w:rsidR="001A6549" w:rsidRPr="00CA4D00" w:rsidRDefault="001A6549" w:rsidP="00AC0837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Strony oświadczają również, że momencie zawarcia Umowy udzieliły sobie wzajemnie informacji wymaganych przez art. 13 rozporządzenia Parlamentu Europejskiego i Rady (U</w:t>
      </w:r>
      <w:r w:rsidR="00CA4D00" w:rsidRPr="00CA4D00"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) 2016/679 z dnia 27 kwietnia 2016 r. w sprawie ochrony osób fizycznych w związku z przetwarzaniem danych osobowych i w sprawie swobodnego przepływu takich danych oraz uchylenia dyrektywy 95/46/WE (ogólne rozporządzenie o ochronie danych)</w:t>
      </w:r>
      <w:r w:rsidR="00294D16">
        <w:rPr>
          <w:rFonts w:asciiTheme="minorHAnsi" w:hAnsiTheme="minorHAnsi" w:cstheme="minorHAnsi"/>
          <w:kern w:val="2"/>
          <w:sz w:val="20"/>
          <w:szCs w:val="20"/>
        </w:rPr>
        <w:t xml:space="preserve">, jednakże Zamawiający dodatkowo wskazuje, że informacje dotyczące przetwarzania przez niego danych osobowych dostępne są 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 xml:space="preserve">na stronie Internetowej Zamawiającego pod adresem </w:t>
      </w:r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https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://www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ibb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waw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pl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/pl/rodo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7922F144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POSTANOWIENIA KOŃCOWE</w:t>
      </w:r>
    </w:p>
    <w:p w14:paraId="4C8EA51B" w14:textId="4426535A" w:rsidR="002379E0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Zmiany Umowy wymagają formy pisemnej pod rygorem nieważności</w:t>
      </w:r>
      <w:r w:rsidR="00744864" w:rsidRPr="00CA4D00">
        <w:rPr>
          <w:rFonts w:asciiTheme="minorHAnsi" w:hAnsiTheme="minorHAnsi" w:cstheme="minorHAnsi"/>
          <w:kern w:val="2"/>
          <w:sz w:val="20"/>
          <w:szCs w:val="20"/>
        </w:rPr>
        <w:t>, z zastrzeżeniem §3 ust. 5 Umowy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1760C9C3" w14:textId="77777777" w:rsidR="00372B5C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Umowa podlega prawu polskiemu oraz została sporządzona w dwóch jednobrzmiących egzemplarzach, po jednym egzemplarzu dla każdej ze Stron.</w:t>
      </w:r>
    </w:p>
    <w:p w14:paraId="77290638" w14:textId="77777777" w:rsidR="002379E0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Spory między stronami rozwiązane zostaną na drodze wzajemnych ustaleń i negocjacji, a w przypadku, gdy Strony nie będą w stanie osiągnąć porozumienia, sprawę rozstrzygnie Sąd właściwy dla 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>Zamawiającego.</w:t>
      </w:r>
    </w:p>
    <w:p w14:paraId="7BE07E03" w14:textId="6F815AEB" w:rsidR="00372B5C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 xml:space="preserve">Uznanie za nieważne bądź bezskuteczne części umowy, niezależnie od przyczyny, nie wpływa na ważność pozostałych postanowień Umowy. Bezskuteczne bądź nieważne postanowienia Strony zastąpią innymi postanowieniami, dążąc do osiągnięcia w maksymalnym stopniu prawnych i ekonomicznych celów Umowy. </w:t>
      </w:r>
    </w:p>
    <w:p w14:paraId="6E4F3A0A" w14:textId="5650F875" w:rsidR="00372B5C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Strony oświadczają, że Umowa zastępuje wszelkie wcześniejsze uzgodnienia, porozumienia i ustalenia Stron.</w:t>
      </w:r>
    </w:p>
    <w:p w14:paraId="57EA590F" w14:textId="77777777" w:rsidR="00840BB3" w:rsidRPr="00CA4D00" w:rsidRDefault="00840BB3" w:rsidP="00840BB3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 xml:space="preserve">Wykonawca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nie ma prawa do przeniesienia na osoby trzecie jakichkolwiek praw ani obowiązków wynikających z Umowy, o ile nie otrzyma uprzedniej pisemnej zgody </w:t>
      </w:r>
      <w:r>
        <w:rPr>
          <w:rFonts w:asciiTheme="minorHAnsi" w:hAnsiTheme="minorHAnsi" w:cstheme="minorHAnsi"/>
          <w:kern w:val="2"/>
          <w:sz w:val="20"/>
          <w:szCs w:val="20"/>
        </w:rPr>
        <w:t>Zamawiającego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19CD45A9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  <w:bookmarkStart w:id="0" w:name="_heading=h.tyjcwt"/>
      <w:bookmarkEnd w:id="0"/>
    </w:p>
    <w:p w14:paraId="72F621D5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77CE67B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7"/>
        <w:gridCol w:w="5267"/>
      </w:tblGrid>
      <w:tr w:rsidR="002379E0" w:rsidRPr="00CA4D00" w14:paraId="320ED2BA" w14:textId="77777777" w:rsidTr="002379E0">
        <w:trPr>
          <w:jc w:val="center"/>
        </w:trPr>
        <w:tc>
          <w:tcPr>
            <w:tcW w:w="5456" w:type="dxa"/>
            <w:hideMark/>
          </w:tcPr>
          <w:p w14:paraId="3DA2F17F" w14:textId="77777777" w:rsidR="002379E0" w:rsidRPr="00CA4D00" w:rsidRDefault="002379E0">
            <w:pPr>
              <w:tabs>
                <w:tab w:val="left" w:pos="1185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5456" w:type="dxa"/>
            <w:hideMark/>
          </w:tcPr>
          <w:p w14:paraId="2F1775CC" w14:textId="77777777" w:rsidR="002379E0" w:rsidRPr="00CA4D00" w:rsidRDefault="002379E0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</w:tc>
      </w:tr>
      <w:tr w:rsidR="002379E0" w:rsidRPr="00CA4D00" w14:paraId="27890D74" w14:textId="77777777" w:rsidTr="002379E0">
        <w:trPr>
          <w:jc w:val="center"/>
        </w:trPr>
        <w:tc>
          <w:tcPr>
            <w:tcW w:w="5456" w:type="dxa"/>
            <w:hideMark/>
          </w:tcPr>
          <w:p w14:paraId="7DB6E536" w14:textId="77777777" w:rsidR="002379E0" w:rsidRPr="00CA4D00" w:rsidRDefault="002379E0">
            <w:pPr>
              <w:tabs>
                <w:tab w:val="left" w:pos="1695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5456" w:type="dxa"/>
            <w:hideMark/>
          </w:tcPr>
          <w:p w14:paraId="6C8438EF" w14:textId="77777777" w:rsidR="002379E0" w:rsidRPr="00CA4D00" w:rsidRDefault="002379E0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</w:tr>
    </w:tbl>
    <w:p w14:paraId="4FD5F2E2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5DD3967A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1940A003" w14:textId="77777777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1 – wydruk z RIN Zamawiającego.</w:t>
      </w:r>
    </w:p>
    <w:p w14:paraId="5F4756D3" w14:textId="77777777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2 – wydruk z odpowiedniego rejestru handlowego Wykonawcy.</w:t>
      </w:r>
    </w:p>
    <w:p w14:paraId="10677BF2" w14:textId="258D29E7" w:rsidR="002379E0" w:rsidRPr="00CA4D00" w:rsidRDefault="001A6549" w:rsidP="002379E0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 xml:space="preserve">Załącznik nr 3 – Oferta Wykonawcy z dnia ________ </w:t>
      </w:r>
      <w:r w:rsidR="00AC0837" w:rsidRPr="00CA4D00">
        <w:rPr>
          <w:rFonts w:asciiTheme="minorHAnsi" w:hAnsiTheme="minorHAnsi" w:cstheme="minorHAnsi"/>
          <w:sz w:val="20"/>
          <w:szCs w:val="20"/>
        </w:rPr>
        <w:t>202</w:t>
      </w:r>
      <w:r w:rsidR="00AC0837">
        <w:rPr>
          <w:rFonts w:asciiTheme="minorHAnsi" w:hAnsiTheme="minorHAnsi" w:cstheme="minorHAnsi"/>
          <w:sz w:val="20"/>
          <w:szCs w:val="20"/>
        </w:rPr>
        <w:t>1</w:t>
      </w:r>
      <w:r w:rsidR="00AC0837" w:rsidRPr="00CA4D00">
        <w:rPr>
          <w:rFonts w:asciiTheme="minorHAnsi" w:hAnsiTheme="minorHAnsi" w:cstheme="minorHAnsi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sz w:val="20"/>
          <w:szCs w:val="20"/>
        </w:rPr>
        <w:t>r.</w:t>
      </w:r>
    </w:p>
    <w:p w14:paraId="6D0A9DEC" w14:textId="77777777" w:rsidR="00A066C1" w:rsidRPr="00CA4D00" w:rsidRDefault="00A066C1" w:rsidP="002379E0">
      <w:pPr>
        <w:rPr>
          <w:rFonts w:asciiTheme="minorHAnsi" w:hAnsiTheme="minorHAnsi" w:cstheme="minorHAnsi"/>
          <w:sz w:val="20"/>
          <w:szCs w:val="20"/>
        </w:rPr>
      </w:pPr>
    </w:p>
    <w:sectPr w:rsidR="00A066C1" w:rsidRPr="00CA4D00" w:rsidSect="000C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94" w:bottom="794" w:left="794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25427B" w15:done="0"/>
  <w15:commentEx w15:paraId="0615CA1D" w15:done="0"/>
  <w15:commentEx w15:paraId="5ECABB8D" w15:done="0"/>
  <w15:commentEx w15:paraId="4EC5BE24" w15:done="0"/>
  <w15:commentEx w15:paraId="5C0D3512" w15:done="0"/>
  <w15:commentEx w15:paraId="509A7C55" w15:done="0"/>
  <w15:commentEx w15:paraId="1859F796" w15:done="0"/>
  <w15:commentEx w15:paraId="68751301" w15:paraIdParent="1859F7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3E7B8" w14:textId="77777777" w:rsidR="008A17EF" w:rsidRDefault="008A17EF" w:rsidP="00CE555B">
      <w:pPr>
        <w:spacing w:after="0"/>
      </w:pPr>
      <w:r>
        <w:separator/>
      </w:r>
    </w:p>
  </w:endnote>
  <w:endnote w:type="continuationSeparator" w:id="0">
    <w:p w14:paraId="39202495" w14:textId="77777777" w:rsidR="008A17EF" w:rsidRDefault="008A17EF" w:rsidP="00CE5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53E8" w14:textId="77777777" w:rsidR="00174895" w:rsidRDefault="00174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8BE5" w14:textId="47BCA9B6" w:rsidR="002A3E7F" w:rsidRPr="002A3E7F" w:rsidRDefault="002A3E7F">
    <w:pPr>
      <w:pStyle w:val="Stopka"/>
      <w:jc w:val="center"/>
      <w:rPr>
        <w:sz w:val="18"/>
        <w:szCs w:val="18"/>
      </w:rPr>
    </w:pPr>
    <w:r w:rsidRPr="002A3E7F">
      <w:rPr>
        <w:sz w:val="18"/>
        <w:szCs w:val="18"/>
      </w:rPr>
      <w:t xml:space="preserve">Strona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PAGE</w:instrText>
    </w:r>
    <w:r w:rsidRPr="002A3E7F">
      <w:rPr>
        <w:bCs/>
        <w:sz w:val="18"/>
        <w:szCs w:val="18"/>
      </w:rPr>
      <w:fldChar w:fldCharType="separate"/>
    </w:r>
    <w:r w:rsidR="00174895">
      <w:rPr>
        <w:bCs/>
        <w:noProof/>
        <w:sz w:val="18"/>
        <w:szCs w:val="18"/>
      </w:rPr>
      <w:t>1</w:t>
    </w:r>
    <w:r w:rsidRPr="002A3E7F">
      <w:rPr>
        <w:bCs/>
        <w:sz w:val="18"/>
        <w:szCs w:val="18"/>
      </w:rPr>
      <w:fldChar w:fldCharType="end"/>
    </w:r>
    <w:r w:rsidRPr="002A3E7F">
      <w:rPr>
        <w:sz w:val="18"/>
        <w:szCs w:val="18"/>
      </w:rPr>
      <w:t xml:space="preserve"> z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NUMPAGES</w:instrText>
    </w:r>
    <w:r w:rsidRPr="002A3E7F">
      <w:rPr>
        <w:bCs/>
        <w:sz w:val="18"/>
        <w:szCs w:val="18"/>
      </w:rPr>
      <w:fldChar w:fldCharType="separate"/>
    </w:r>
    <w:r w:rsidR="00174895">
      <w:rPr>
        <w:bCs/>
        <w:noProof/>
        <w:sz w:val="18"/>
        <w:szCs w:val="18"/>
      </w:rPr>
      <w:t>5</w:t>
    </w:r>
    <w:r w:rsidRPr="002A3E7F">
      <w:rPr>
        <w:bCs/>
        <w:sz w:val="18"/>
        <w:szCs w:val="18"/>
      </w:rPr>
      <w:fldChar w:fldCharType="end"/>
    </w:r>
  </w:p>
  <w:p w14:paraId="4856B6FE" w14:textId="77777777" w:rsidR="00C34077" w:rsidRPr="002A3E7F" w:rsidRDefault="00C34077" w:rsidP="002A3E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4EDE" w14:textId="77777777" w:rsidR="00174895" w:rsidRDefault="00174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725C" w14:textId="77777777" w:rsidR="008A17EF" w:rsidRDefault="008A17EF" w:rsidP="00CE555B">
      <w:pPr>
        <w:spacing w:after="0"/>
      </w:pPr>
      <w:r>
        <w:separator/>
      </w:r>
    </w:p>
  </w:footnote>
  <w:footnote w:type="continuationSeparator" w:id="0">
    <w:p w14:paraId="2DF75E11" w14:textId="77777777" w:rsidR="008A17EF" w:rsidRDefault="008A17EF" w:rsidP="00CE5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2F40" w14:textId="77777777" w:rsidR="00174895" w:rsidRDefault="001748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A35C6" w:rsidRPr="00065FBB" w14:paraId="1E6B1752" w14:textId="77777777" w:rsidTr="003403AB">
      <w:tc>
        <w:tcPr>
          <w:tcW w:w="1045" w:type="dxa"/>
          <w:shd w:val="clear" w:color="auto" w:fill="auto"/>
          <w:vAlign w:val="center"/>
        </w:tcPr>
        <w:p w14:paraId="2E884CC3" w14:textId="2FE2B865" w:rsidR="00BA35C6" w:rsidRPr="00065FBB" w:rsidRDefault="00381974" w:rsidP="003403AB">
          <w:pPr>
            <w:jc w:val="center"/>
            <w:rPr>
              <w:b/>
            </w:rPr>
          </w:pPr>
          <w:r w:rsidRPr="00065FBB">
            <w:rPr>
              <w:noProof/>
            </w:rPr>
            <w:drawing>
              <wp:inline distT="0" distB="0" distL="0" distR="0" wp14:anchorId="33DF00D6" wp14:editId="5B7EF0A4">
                <wp:extent cx="476250" cy="44577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3DF5A5B0" w14:textId="77777777" w:rsidR="00BA35C6" w:rsidRPr="00065FBB" w:rsidRDefault="00BA35C6" w:rsidP="003403AB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  <w:szCs w:val="20"/>
            </w:rPr>
          </w:pPr>
          <w:r w:rsidRPr="00065FBB">
            <w:rPr>
              <w:b/>
              <w:sz w:val="20"/>
              <w:szCs w:val="20"/>
            </w:rPr>
            <w:t>Instytut Biochemii i Biofizyki Polskiej Akademii Nauk</w:t>
          </w:r>
        </w:p>
        <w:p w14:paraId="13E22A68" w14:textId="77777777" w:rsidR="00BA35C6" w:rsidRPr="00065FBB" w:rsidRDefault="00BA35C6" w:rsidP="00DF3CBF">
          <w:pPr>
            <w:spacing w:after="0"/>
            <w:jc w:val="center"/>
            <w:rPr>
              <w:sz w:val="13"/>
              <w:szCs w:val="13"/>
            </w:rPr>
          </w:pPr>
          <w:r w:rsidRPr="009F118D">
            <w:rPr>
              <w:b/>
              <w:sz w:val="20"/>
              <w:szCs w:val="20"/>
            </w:rPr>
            <w:t>Specyfikacja Warunków Zamówienia</w:t>
          </w:r>
        </w:p>
      </w:tc>
      <w:tc>
        <w:tcPr>
          <w:tcW w:w="1490" w:type="dxa"/>
        </w:tcPr>
        <w:p w14:paraId="6681869C" w14:textId="434EA835" w:rsidR="00BA35C6" w:rsidRPr="00065FBB" w:rsidRDefault="00BA35C6" w:rsidP="003403AB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20"/>
              <w:szCs w:val="20"/>
            </w:rPr>
          </w:pPr>
          <w:r w:rsidRPr="00065FBB">
            <w:rPr>
              <w:b/>
              <w:bCs/>
              <w:sz w:val="20"/>
              <w:szCs w:val="20"/>
            </w:rPr>
            <w:t xml:space="preserve">Załącznik nr </w:t>
          </w:r>
          <w:r w:rsidR="00080600">
            <w:rPr>
              <w:b/>
              <w:bCs/>
              <w:sz w:val="20"/>
              <w:szCs w:val="20"/>
            </w:rPr>
            <w:t>2</w:t>
          </w:r>
        </w:p>
        <w:p w14:paraId="1215FCAB" w14:textId="77777777" w:rsidR="00BA35C6" w:rsidRPr="00065FBB" w:rsidRDefault="00BA35C6" w:rsidP="003403AB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20"/>
              <w:szCs w:val="20"/>
            </w:rPr>
          </w:pPr>
          <w:r w:rsidRPr="00065FBB">
            <w:rPr>
              <w:b/>
              <w:bCs/>
              <w:sz w:val="20"/>
              <w:szCs w:val="20"/>
            </w:rPr>
            <w:t xml:space="preserve">Znak: </w:t>
          </w:r>
        </w:p>
        <w:p w14:paraId="708AF878" w14:textId="5C6C11E9" w:rsidR="00BA35C6" w:rsidRPr="00065FBB" w:rsidRDefault="00C84020" w:rsidP="007C4A2E">
          <w:pPr>
            <w:jc w:val="center"/>
            <w:rPr>
              <w:b/>
              <w:sz w:val="20"/>
              <w:szCs w:val="20"/>
            </w:rPr>
          </w:pPr>
          <w:r w:rsidRPr="00C84020">
            <w:rPr>
              <w:b/>
              <w:bCs/>
              <w:sz w:val="20"/>
              <w:szCs w:val="20"/>
            </w:rPr>
            <w:t>APARATURA</w:t>
          </w:r>
          <w:r w:rsidR="00174895">
            <w:rPr>
              <w:b/>
              <w:bCs/>
              <w:sz w:val="20"/>
              <w:szCs w:val="20"/>
            </w:rPr>
            <w:t>2</w:t>
          </w:r>
          <w:bookmarkStart w:id="1" w:name="_GoBack"/>
          <w:bookmarkEnd w:id="1"/>
          <w:r w:rsidRPr="00C84020">
            <w:rPr>
              <w:b/>
              <w:bCs/>
              <w:sz w:val="20"/>
              <w:szCs w:val="20"/>
            </w:rPr>
            <w:t xml:space="preserve"> PN</w:t>
          </w:r>
          <w:r w:rsidR="00EC5F21">
            <w:rPr>
              <w:b/>
              <w:bCs/>
              <w:sz w:val="20"/>
              <w:szCs w:val="20"/>
            </w:rPr>
            <w:t>U 08</w:t>
          </w:r>
          <w:r w:rsidRPr="00C84020">
            <w:rPr>
              <w:b/>
              <w:bCs/>
              <w:sz w:val="20"/>
              <w:szCs w:val="20"/>
            </w:rPr>
            <w:t xml:space="preserve"> 21</w:t>
          </w:r>
        </w:p>
      </w:tc>
    </w:tr>
  </w:tbl>
  <w:p w14:paraId="0D6A64DB" w14:textId="77777777" w:rsidR="00C34077" w:rsidRPr="00CE555B" w:rsidRDefault="00C34077" w:rsidP="0035733E">
    <w:pPr>
      <w:pStyle w:val="Nagwek"/>
      <w:tabs>
        <w:tab w:val="clear" w:pos="4536"/>
        <w:tab w:val="clear" w:pos="9072"/>
        <w:tab w:val="left" w:pos="3353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3277" w14:textId="77777777" w:rsidR="00174895" w:rsidRDefault="00174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954457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311D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7C6E72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056AD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1722A7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9131B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3675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8424F7"/>
    <w:multiLevelType w:val="multilevel"/>
    <w:tmpl w:val="00000006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39110C19"/>
    <w:multiLevelType w:val="hybridMultilevel"/>
    <w:tmpl w:val="B352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B2BCF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91391A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14BD1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002606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CF416D"/>
    <w:multiLevelType w:val="hybridMultilevel"/>
    <w:tmpl w:val="0D025A54"/>
    <w:lvl w:ilvl="0" w:tplc="B5622962">
      <w:start w:val="1"/>
      <w:numFmt w:val="decimal"/>
      <w:suff w:val="nothing"/>
      <w:lvlText w:val="§ 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42EBF"/>
    <w:multiLevelType w:val="multilevel"/>
    <w:tmpl w:val="C32040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umeracjaGwna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AF6753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E47277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67282B"/>
    <w:multiLevelType w:val="hybridMultilevel"/>
    <w:tmpl w:val="D20EE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5F80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27736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DA64F9"/>
    <w:multiLevelType w:val="hybridMultilevel"/>
    <w:tmpl w:val="37D2F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24359A"/>
    <w:multiLevelType w:val="hybridMultilevel"/>
    <w:tmpl w:val="01CA0CE2"/>
    <w:lvl w:ilvl="0" w:tplc="F2320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56610"/>
    <w:multiLevelType w:val="hybridMultilevel"/>
    <w:tmpl w:val="E08E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18"/>
  </w:num>
  <w:num w:numId="11">
    <w:abstractNumId w:val="12"/>
  </w:num>
  <w:num w:numId="12">
    <w:abstractNumId w:val="5"/>
  </w:num>
  <w:num w:numId="13">
    <w:abstractNumId w:val="2"/>
  </w:num>
  <w:num w:numId="14">
    <w:abstractNumId w:val="24"/>
  </w:num>
  <w:num w:numId="15">
    <w:abstractNumId w:val="3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B"/>
    <w:rsid w:val="00002A44"/>
    <w:rsid w:val="00005F6D"/>
    <w:rsid w:val="000260B9"/>
    <w:rsid w:val="00030FEE"/>
    <w:rsid w:val="0003224D"/>
    <w:rsid w:val="000357D0"/>
    <w:rsid w:val="00043702"/>
    <w:rsid w:val="000611A2"/>
    <w:rsid w:val="00071350"/>
    <w:rsid w:val="00076027"/>
    <w:rsid w:val="00076C24"/>
    <w:rsid w:val="00080600"/>
    <w:rsid w:val="00083EA6"/>
    <w:rsid w:val="00092C20"/>
    <w:rsid w:val="00096850"/>
    <w:rsid w:val="000A06E7"/>
    <w:rsid w:val="000B1249"/>
    <w:rsid w:val="000C472E"/>
    <w:rsid w:val="000C4975"/>
    <w:rsid w:val="000D6DBB"/>
    <w:rsid w:val="000E706C"/>
    <w:rsid w:val="001068C5"/>
    <w:rsid w:val="00110877"/>
    <w:rsid w:val="001142CC"/>
    <w:rsid w:val="0012161C"/>
    <w:rsid w:val="00123A05"/>
    <w:rsid w:val="00126C25"/>
    <w:rsid w:val="00127337"/>
    <w:rsid w:val="00141D34"/>
    <w:rsid w:val="00144832"/>
    <w:rsid w:val="00144F6D"/>
    <w:rsid w:val="00144FD3"/>
    <w:rsid w:val="00153235"/>
    <w:rsid w:val="00166521"/>
    <w:rsid w:val="00174895"/>
    <w:rsid w:val="001A6549"/>
    <w:rsid w:val="001B1334"/>
    <w:rsid w:val="001B2AB6"/>
    <w:rsid w:val="001B5191"/>
    <w:rsid w:val="001E17C7"/>
    <w:rsid w:val="001E2FF7"/>
    <w:rsid w:val="00217F9C"/>
    <w:rsid w:val="002267BE"/>
    <w:rsid w:val="00232163"/>
    <w:rsid w:val="00232D07"/>
    <w:rsid w:val="002379E0"/>
    <w:rsid w:val="00243FC0"/>
    <w:rsid w:val="00244355"/>
    <w:rsid w:val="00244B15"/>
    <w:rsid w:val="00246B74"/>
    <w:rsid w:val="00251343"/>
    <w:rsid w:val="00255CD4"/>
    <w:rsid w:val="00262022"/>
    <w:rsid w:val="00263100"/>
    <w:rsid w:val="002675FC"/>
    <w:rsid w:val="00267A7B"/>
    <w:rsid w:val="00280E25"/>
    <w:rsid w:val="00282432"/>
    <w:rsid w:val="002845FF"/>
    <w:rsid w:val="0029127C"/>
    <w:rsid w:val="00294D16"/>
    <w:rsid w:val="0029540D"/>
    <w:rsid w:val="002A3E7F"/>
    <w:rsid w:val="002A5240"/>
    <w:rsid w:val="002A7B65"/>
    <w:rsid w:val="002B0470"/>
    <w:rsid w:val="002B15CA"/>
    <w:rsid w:val="002B7521"/>
    <w:rsid w:val="002B7A3C"/>
    <w:rsid w:val="002F2E27"/>
    <w:rsid w:val="00301609"/>
    <w:rsid w:val="00311286"/>
    <w:rsid w:val="00322704"/>
    <w:rsid w:val="00330BD7"/>
    <w:rsid w:val="00333BA8"/>
    <w:rsid w:val="00340190"/>
    <w:rsid w:val="003403AB"/>
    <w:rsid w:val="00354ADE"/>
    <w:rsid w:val="003564CD"/>
    <w:rsid w:val="0035733E"/>
    <w:rsid w:val="00367C33"/>
    <w:rsid w:val="0037006C"/>
    <w:rsid w:val="003715A0"/>
    <w:rsid w:val="003723DA"/>
    <w:rsid w:val="00372B5C"/>
    <w:rsid w:val="00373659"/>
    <w:rsid w:val="00381974"/>
    <w:rsid w:val="00382B7E"/>
    <w:rsid w:val="00387E8D"/>
    <w:rsid w:val="003A7185"/>
    <w:rsid w:val="003B7792"/>
    <w:rsid w:val="003E0F68"/>
    <w:rsid w:val="003E1865"/>
    <w:rsid w:val="003E390E"/>
    <w:rsid w:val="003E3FE0"/>
    <w:rsid w:val="003E741C"/>
    <w:rsid w:val="004003F5"/>
    <w:rsid w:val="00404DD2"/>
    <w:rsid w:val="004060C8"/>
    <w:rsid w:val="00421275"/>
    <w:rsid w:val="00437B3A"/>
    <w:rsid w:val="00450A58"/>
    <w:rsid w:val="00472299"/>
    <w:rsid w:val="004810DF"/>
    <w:rsid w:val="00494218"/>
    <w:rsid w:val="004B0C1B"/>
    <w:rsid w:val="004C1A68"/>
    <w:rsid w:val="004D513B"/>
    <w:rsid w:val="004E2EFB"/>
    <w:rsid w:val="004F6952"/>
    <w:rsid w:val="00510098"/>
    <w:rsid w:val="00516C8A"/>
    <w:rsid w:val="00516E37"/>
    <w:rsid w:val="00532697"/>
    <w:rsid w:val="005338DF"/>
    <w:rsid w:val="005365C8"/>
    <w:rsid w:val="00541AB6"/>
    <w:rsid w:val="00551C30"/>
    <w:rsid w:val="005535F6"/>
    <w:rsid w:val="005A2B93"/>
    <w:rsid w:val="005B76B3"/>
    <w:rsid w:val="005C17D5"/>
    <w:rsid w:val="005D1273"/>
    <w:rsid w:val="005D6947"/>
    <w:rsid w:val="005D7207"/>
    <w:rsid w:val="00605839"/>
    <w:rsid w:val="00615856"/>
    <w:rsid w:val="00617FCF"/>
    <w:rsid w:val="00620F75"/>
    <w:rsid w:val="00624B6C"/>
    <w:rsid w:val="006349E8"/>
    <w:rsid w:val="00635B73"/>
    <w:rsid w:val="00637EEF"/>
    <w:rsid w:val="00640BE5"/>
    <w:rsid w:val="006462CB"/>
    <w:rsid w:val="006502FA"/>
    <w:rsid w:val="0066645B"/>
    <w:rsid w:val="00672B60"/>
    <w:rsid w:val="00685D58"/>
    <w:rsid w:val="006A2BCC"/>
    <w:rsid w:val="006A3460"/>
    <w:rsid w:val="006B2A97"/>
    <w:rsid w:val="006B5CF2"/>
    <w:rsid w:val="006D2017"/>
    <w:rsid w:val="006D4C3C"/>
    <w:rsid w:val="006F039B"/>
    <w:rsid w:val="006F29E6"/>
    <w:rsid w:val="006F336B"/>
    <w:rsid w:val="006F60CA"/>
    <w:rsid w:val="00726DD9"/>
    <w:rsid w:val="00744864"/>
    <w:rsid w:val="00756D9D"/>
    <w:rsid w:val="00756EA0"/>
    <w:rsid w:val="00762B8C"/>
    <w:rsid w:val="0076314C"/>
    <w:rsid w:val="007761D1"/>
    <w:rsid w:val="00793F6A"/>
    <w:rsid w:val="007976E1"/>
    <w:rsid w:val="007C4A2E"/>
    <w:rsid w:val="007D719C"/>
    <w:rsid w:val="00802DF4"/>
    <w:rsid w:val="00804DE3"/>
    <w:rsid w:val="00805FE5"/>
    <w:rsid w:val="00806348"/>
    <w:rsid w:val="0081280F"/>
    <w:rsid w:val="0081475D"/>
    <w:rsid w:val="0081555B"/>
    <w:rsid w:val="0083671F"/>
    <w:rsid w:val="00840BB3"/>
    <w:rsid w:val="00850C5C"/>
    <w:rsid w:val="00853CB5"/>
    <w:rsid w:val="00863E36"/>
    <w:rsid w:val="00865E3A"/>
    <w:rsid w:val="00866ED1"/>
    <w:rsid w:val="00870B3B"/>
    <w:rsid w:val="00883D38"/>
    <w:rsid w:val="00883FFE"/>
    <w:rsid w:val="00884AEC"/>
    <w:rsid w:val="008A17EF"/>
    <w:rsid w:val="008B5ABB"/>
    <w:rsid w:val="008B6ADE"/>
    <w:rsid w:val="008C0609"/>
    <w:rsid w:val="008E5149"/>
    <w:rsid w:val="008E6DF5"/>
    <w:rsid w:val="008F1D09"/>
    <w:rsid w:val="00901469"/>
    <w:rsid w:val="009023FC"/>
    <w:rsid w:val="009110CC"/>
    <w:rsid w:val="00942375"/>
    <w:rsid w:val="00942870"/>
    <w:rsid w:val="009511B0"/>
    <w:rsid w:val="00953ECD"/>
    <w:rsid w:val="00954EC0"/>
    <w:rsid w:val="00962B27"/>
    <w:rsid w:val="009658E8"/>
    <w:rsid w:val="009674DD"/>
    <w:rsid w:val="00971428"/>
    <w:rsid w:val="0097709F"/>
    <w:rsid w:val="0098267B"/>
    <w:rsid w:val="0098621F"/>
    <w:rsid w:val="0099170A"/>
    <w:rsid w:val="009C65AE"/>
    <w:rsid w:val="009D3D4C"/>
    <w:rsid w:val="009F2957"/>
    <w:rsid w:val="00A01B0F"/>
    <w:rsid w:val="00A040E3"/>
    <w:rsid w:val="00A063DE"/>
    <w:rsid w:val="00A066C1"/>
    <w:rsid w:val="00A15FD9"/>
    <w:rsid w:val="00A25070"/>
    <w:rsid w:val="00A26EBF"/>
    <w:rsid w:val="00A3114E"/>
    <w:rsid w:val="00A3233C"/>
    <w:rsid w:val="00A331F7"/>
    <w:rsid w:val="00A33B98"/>
    <w:rsid w:val="00A373A9"/>
    <w:rsid w:val="00A40902"/>
    <w:rsid w:val="00A44468"/>
    <w:rsid w:val="00A53F97"/>
    <w:rsid w:val="00A80C7E"/>
    <w:rsid w:val="00A822B7"/>
    <w:rsid w:val="00A957A8"/>
    <w:rsid w:val="00AA62FD"/>
    <w:rsid w:val="00AB1464"/>
    <w:rsid w:val="00AB358F"/>
    <w:rsid w:val="00AB5E08"/>
    <w:rsid w:val="00AB764A"/>
    <w:rsid w:val="00AC0837"/>
    <w:rsid w:val="00AC4EFF"/>
    <w:rsid w:val="00AD400E"/>
    <w:rsid w:val="00AE0269"/>
    <w:rsid w:val="00AE36EA"/>
    <w:rsid w:val="00B070E9"/>
    <w:rsid w:val="00B10284"/>
    <w:rsid w:val="00B12139"/>
    <w:rsid w:val="00B23D0C"/>
    <w:rsid w:val="00B327FA"/>
    <w:rsid w:val="00B335EA"/>
    <w:rsid w:val="00B33FA3"/>
    <w:rsid w:val="00B340F3"/>
    <w:rsid w:val="00B4511D"/>
    <w:rsid w:val="00B51F29"/>
    <w:rsid w:val="00B57899"/>
    <w:rsid w:val="00B6200C"/>
    <w:rsid w:val="00B668ED"/>
    <w:rsid w:val="00B75387"/>
    <w:rsid w:val="00B81A33"/>
    <w:rsid w:val="00B85BAC"/>
    <w:rsid w:val="00B86C0A"/>
    <w:rsid w:val="00B92176"/>
    <w:rsid w:val="00B9504D"/>
    <w:rsid w:val="00BA35C6"/>
    <w:rsid w:val="00BA3C33"/>
    <w:rsid w:val="00BA4424"/>
    <w:rsid w:val="00BA7172"/>
    <w:rsid w:val="00BB5CDF"/>
    <w:rsid w:val="00BC205B"/>
    <w:rsid w:val="00BE071E"/>
    <w:rsid w:val="00BE0A21"/>
    <w:rsid w:val="00BE1323"/>
    <w:rsid w:val="00BE67C7"/>
    <w:rsid w:val="00BF2E79"/>
    <w:rsid w:val="00BF5231"/>
    <w:rsid w:val="00C1144A"/>
    <w:rsid w:val="00C144C7"/>
    <w:rsid w:val="00C247CC"/>
    <w:rsid w:val="00C34077"/>
    <w:rsid w:val="00C46FF4"/>
    <w:rsid w:val="00C521E5"/>
    <w:rsid w:val="00C61C5C"/>
    <w:rsid w:val="00C72CD4"/>
    <w:rsid w:val="00C828C6"/>
    <w:rsid w:val="00C84020"/>
    <w:rsid w:val="00C92BA5"/>
    <w:rsid w:val="00CA4D00"/>
    <w:rsid w:val="00CA5F12"/>
    <w:rsid w:val="00CA6613"/>
    <w:rsid w:val="00CB0CE9"/>
    <w:rsid w:val="00CC34DB"/>
    <w:rsid w:val="00CC78C1"/>
    <w:rsid w:val="00CE246F"/>
    <w:rsid w:val="00CE39C7"/>
    <w:rsid w:val="00CE555B"/>
    <w:rsid w:val="00CF0724"/>
    <w:rsid w:val="00D1390A"/>
    <w:rsid w:val="00D13E65"/>
    <w:rsid w:val="00D14504"/>
    <w:rsid w:val="00D179FB"/>
    <w:rsid w:val="00D22C7B"/>
    <w:rsid w:val="00D261AA"/>
    <w:rsid w:val="00D277B1"/>
    <w:rsid w:val="00D31828"/>
    <w:rsid w:val="00D35E76"/>
    <w:rsid w:val="00D40FAE"/>
    <w:rsid w:val="00D53EE1"/>
    <w:rsid w:val="00D57B3E"/>
    <w:rsid w:val="00D65548"/>
    <w:rsid w:val="00D7139F"/>
    <w:rsid w:val="00D732F4"/>
    <w:rsid w:val="00D91FD2"/>
    <w:rsid w:val="00D9487F"/>
    <w:rsid w:val="00D94992"/>
    <w:rsid w:val="00DA3418"/>
    <w:rsid w:val="00DB5DB6"/>
    <w:rsid w:val="00DC0C79"/>
    <w:rsid w:val="00DC10A6"/>
    <w:rsid w:val="00DC6C1C"/>
    <w:rsid w:val="00DC76F6"/>
    <w:rsid w:val="00DD021B"/>
    <w:rsid w:val="00DF3CBF"/>
    <w:rsid w:val="00E01AAE"/>
    <w:rsid w:val="00E04B15"/>
    <w:rsid w:val="00E22E08"/>
    <w:rsid w:val="00E274EE"/>
    <w:rsid w:val="00E35CA8"/>
    <w:rsid w:val="00E43EE6"/>
    <w:rsid w:val="00E51E1A"/>
    <w:rsid w:val="00E54748"/>
    <w:rsid w:val="00E608B1"/>
    <w:rsid w:val="00E63D60"/>
    <w:rsid w:val="00E71C72"/>
    <w:rsid w:val="00E7620D"/>
    <w:rsid w:val="00E7643E"/>
    <w:rsid w:val="00E77C47"/>
    <w:rsid w:val="00E863B5"/>
    <w:rsid w:val="00E94F16"/>
    <w:rsid w:val="00EA3666"/>
    <w:rsid w:val="00EC5F21"/>
    <w:rsid w:val="00ED3E2F"/>
    <w:rsid w:val="00ED452A"/>
    <w:rsid w:val="00ED6313"/>
    <w:rsid w:val="00EE568D"/>
    <w:rsid w:val="00EF2738"/>
    <w:rsid w:val="00EF63C8"/>
    <w:rsid w:val="00EF693D"/>
    <w:rsid w:val="00F02177"/>
    <w:rsid w:val="00F166DC"/>
    <w:rsid w:val="00F22C8B"/>
    <w:rsid w:val="00F231E5"/>
    <w:rsid w:val="00F42982"/>
    <w:rsid w:val="00F52401"/>
    <w:rsid w:val="00F53756"/>
    <w:rsid w:val="00F53827"/>
    <w:rsid w:val="00F67AEE"/>
    <w:rsid w:val="00F72BE9"/>
    <w:rsid w:val="00F94DA9"/>
    <w:rsid w:val="00F9634A"/>
    <w:rsid w:val="00F96641"/>
    <w:rsid w:val="00F96780"/>
    <w:rsid w:val="00FB0EBE"/>
    <w:rsid w:val="00FE35BE"/>
    <w:rsid w:val="00FE56BB"/>
    <w:rsid w:val="00FE5D70"/>
    <w:rsid w:val="00FE73B8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8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97"/>
    <w:pPr>
      <w:spacing w:after="60"/>
    </w:pPr>
    <w:rPr>
      <w:rFonts w:eastAsia="Times New Roman"/>
      <w:sz w:val="24"/>
      <w:szCs w:val="24"/>
    </w:rPr>
  </w:style>
  <w:style w:type="paragraph" w:styleId="Nagwek2">
    <w:name w:val="heading 2"/>
    <w:aliases w:val="siwz nagłówek"/>
    <w:basedOn w:val="Normalny"/>
    <w:next w:val="Normalny"/>
    <w:link w:val="Nagwek2Znak"/>
    <w:uiPriority w:val="9"/>
    <w:qFormat/>
    <w:rsid w:val="00BC205B"/>
    <w:pPr>
      <w:keepNext/>
      <w:keepLines/>
      <w:spacing w:before="200" w:after="200"/>
      <w:outlineLvl w:val="1"/>
    </w:pPr>
    <w:rPr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55B"/>
  </w:style>
  <w:style w:type="paragraph" w:styleId="Stopka">
    <w:name w:val="footer"/>
    <w:basedOn w:val="Normalny"/>
    <w:link w:val="Stopka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555B"/>
  </w:style>
  <w:style w:type="character" w:styleId="Hipercze">
    <w:name w:val="Hyperlink"/>
    <w:rsid w:val="00CE5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CE5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akcent11">
    <w:name w:val="Jasna siatka — akcent 11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CE555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6">
    <w:name w:val="Light List Accent 6"/>
    <w:basedOn w:val="Standardowy"/>
    <w:uiPriority w:val="61"/>
    <w:rsid w:val="00CE555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akcent2">
    <w:name w:val="Light Grid Accent 2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CE555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60"/>
    <w:rsid w:val="00CE555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6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60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DD02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Nagwek">
    <w:name w:val="Tabela Nagłówek"/>
    <w:basedOn w:val="Standardowy"/>
    <w:uiPriority w:val="99"/>
    <w:qFormat/>
    <w:rsid w:val="00DD021B"/>
    <w:tblPr>
      <w:tblBorders>
        <w:bottom w:val="single" w:sz="8" w:space="0" w:color="92D050"/>
      </w:tblBorders>
    </w:tblPr>
    <w:tcPr>
      <w:shd w:val="clear" w:color="auto" w:fill="auto"/>
    </w:tcPr>
  </w:style>
  <w:style w:type="paragraph" w:styleId="Akapitzlist">
    <w:name w:val="List Paragraph"/>
    <w:basedOn w:val="Normalny"/>
    <w:link w:val="AkapitzlistZnak"/>
    <w:uiPriority w:val="34"/>
    <w:qFormat/>
    <w:rsid w:val="00A53F97"/>
    <w:pPr>
      <w:ind w:left="720"/>
      <w:contextualSpacing/>
    </w:pPr>
  </w:style>
  <w:style w:type="character" w:customStyle="1" w:styleId="Nagwek2Znak">
    <w:name w:val="Nagłówek 2 Znak"/>
    <w:aliases w:val="siwz nagłówek Znak"/>
    <w:link w:val="Nagwek2"/>
    <w:uiPriority w:val="9"/>
    <w:rsid w:val="00BC205B"/>
    <w:rPr>
      <w:rFonts w:eastAsia="Times New Roman" w:cs="Times New Roman"/>
      <w:b/>
      <w:bCs/>
      <w:color w:val="000000"/>
      <w:sz w:val="26"/>
      <w:szCs w:val="26"/>
      <w:lang w:eastAsia="pl-PL"/>
    </w:rPr>
  </w:style>
  <w:style w:type="paragraph" w:customStyle="1" w:styleId="AnumeracjaGwna">
    <w:name w:val="Anumeracja Główna"/>
    <w:basedOn w:val="Akapitzlist"/>
    <w:link w:val="AnumeracjaGwnaZnak"/>
    <w:qFormat/>
    <w:rsid w:val="00367C33"/>
    <w:pPr>
      <w:numPr>
        <w:ilvl w:val="1"/>
        <w:numId w:val="1"/>
      </w:numPr>
      <w:spacing w:before="60"/>
    </w:pPr>
  </w:style>
  <w:style w:type="character" w:customStyle="1" w:styleId="AkapitzlistZnak">
    <w:name w:val="Akapit z listą Znak"/>
    <w:link w:val="Akapitzlist"/>
    <w:uiPriority w:val="34"/>
    <w:rsid w:val="00367C33"/>
    <w:rPr>
      <w:rFonts w:eastAsia="Times New Roman" w:cs="Times New Roman"/>
      <w:sz w:val="24"/>
      <w:szCs w:val="24"/>
      <w:lang w:eastAsia="pl-PL"/>
    </w:rPr>
  </w:style>
  <w:style w:type="character" w:customStyle="1" w:styleId="AnumeracjaGwnaZnak">
    <w:name w:val="Anumeracja Główna Znak"/>
    <w:basedOn w:val="AkapitzlistZnak"/>
    <w:link w:val="AnumeracjaGwna"/>
    <w:rsid w:val="00367C33"/>
    <w:rPr>
      <w:rFonts w:eastAsia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E390E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rsid w:val="003E390E"/>
    <w:rPr>
      <w:rFonts w:ascii="Calibri" w:eastAsia="Times New Roman" w:hAnsi="Calibri" w:cs="Calibri"/>
    </w:rPr>
  </w:style>
  <w:style w:type="paragraph" w:customStyle="1" w:styleId="Domylnie">
    <w:name w:val="Domyślnie"/>
    <w:rsid w:val="001068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10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8C5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E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3E7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2A3E7F"/>
    <w:rPr>
      <w:vertAlign w:val="superscript"/>
    </w:rPr>
  </w:style>
  <w:style w:type="character" w:customStyle="1" w:styleId="Styl1Znak">
    <w:name w:val="Styl1 Znak"/>
    <w:link w:val="Styl1"/>
    <w:locked/>
    <w:rsid w:val="002379E0"/>
    <w:rPr>
      <w:rFonts w:ascii="Times New Roman" w:eastAsia="Times New Roman" w:hAnsi="Times New Roman" w:cs="Arial"/>
      <w:b/>
      <w:sz w:val="22"/>
      <w:szCs w:val="22"/>
    </w:rPr>
  </w:style>
  <w:style w:type="paragraph" w:customStyle="1" w:styleId="Styl1">
    <w:name w:val="Styl1"/>
    <w:basedOn w:val="Normalny"/>
    <w:link w:val="Styl1Znak"/>
    <w:qFormat/>
    <w:rsid w:val="002379E0"/>
    <w:pPr>
      <w:spacing w:before="240" w:after="240"/>
      <w:contextualSpacing/>
      <w:jc w:val="center"/>
    </w:pPr>
    <w:rPr>
      <w:rFonts w:ascii="Times New Roman" w:hAnsi="Times New Roman" w:cs="Arial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D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6D9D"/>
    <w:rPr>
      <w:rFonts w:eastAsia="Times New Roman"/>
      <w:sz w:val="24"/>
      <w:szCs w:val="24"/>
    </w:rPr>
  </w:style>
  <w:style w:type="paragraph" w:styleId="Tekstpodstawowyzwciciem2">
    <w:name w:val="Body Text First Indent 2"/>
    <w:link w:val="Tekstpodstawowyzwciciem2Znak"/>
    <w:rsid w:val="00756D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 w:firstLine="210"/>
    </w:pPr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character" w:customStyle="1" w:styleId="Tekstpodstawowyzwciciem2Znak">
    <w:name w:val="Tekst podstawowy z wcięciem 2 Znak"/>
    <w:link w:val="Tekstpodstawowyzwciciem2"/>
    <w:rsid w:val="00756D9D"/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D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D9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97"/>
    <w:pPr>
      <w:spacing w:after="60"/>
    </w:pPr>
    <w:rPr>
      <w:rFonts w:eastAsia="Times New Roman"/>
      <w:sz w:val="24"/>
      <w:szCs w:val="24"/>
    </w:rPr>
  </w:style>
  <w:style w:type="paragraph" w:styleId="Nagwek2">
    <w:name w:val="heading 2"/>
    <w:aliases w:val="siwz nagłówek"/>
    <w:basedOn w:val="Normalny"/>
    <w:next w:val="Normalny"/>
    <w:link w:val="Nagwek2Znak"/>
    <w:uiPriority w:val="9"/>
    <w:qFormat/>
    <w:rsid w:val="00BC205B"/>
    <w:pPr>
      <w:keepNext/>
      <w:keepLines/>
      <w:spacing w:before="200" w:after="200"/>
      <w:outlineLvl w:val="1"/>
    </w:pPr>
    <w:rPr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55B"/>
  </w:style>
  <w:style w:type="paragraph" w:styleId="Stopka">
    <w:name w:val="footer"/>
    <w:basedOn w:val="Normalny"/>
    <w:link w:val="Stopka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555B"/>
  </w:style>
  <w:style w:type="character" w:styleId="Hipercze">
    <w:name w:val="Hyperlink"/>
    <w:rsid w:val="00CE5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CE5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akcent11">
    <w:name w:val="Jasna siatka — akcent 11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CE555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6">
    <w:name w:val="Light List Accent 6"/>
    <w:basedOn w:val="Standardowy"/>
    <w:uiPriority w:val="61"/>
    <w:rsid w:val="00CE555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akcent2">
    <w:name w:val="Light Grid Accent 2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CE555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60"/>
    <w:rsid w:val="00CE555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6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60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DD02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Nagwek">
    <w:name w:val="Tabela Nagłówek"/>
    <w:basedOn w:val="Standardowy"/>
    <w:uiPriority w:val="99"/>
    <w:qFormat/>
    <w:rsid w:val="00DD021B"/>
    <w:tblPr>
      <w:tblBorders>
        <w:bottom w:val="single" w:sz="8" w:space="0" w:color="92D050"/>
      </w:tblBorders>
    </w:tblPr>
    <w:tcPr>
      <w:shd w:val="clear" w:color="auto" w:fill="auto"/>
    </w:tcPr>
  </w:style>
  <w:style w:type="paragraph" w:styleId="Akapitzlist">
    <w:name w:val="List Paragraph"/>
    <w:basedOn w:val="Normalny"/>
    <w:link w:val="AkapitzlistZnak"/>
    <w:uiPriority w:val="34"/>
    <w:qFormat/>
    <w:rsid w:val="00A53F97"/>
    <w:pPr>
      <w:ind w:left="720"/>
      <w:contextualSpacing/>
    </w:pPr>
  </w:style>
  <w:style w:type="character" w:customStyle="1" w:styleId="Nagwek2Znak">
    <w:name w:val="Nagłówek 2 Znak"/>
    <w:aliases w:val="siwz nagłówek Znak"/>
    <w:link w:val="Nagwek2"/>
    <w:uiPriority w:val="9"/>
    <w:rsid w:val="00BC205B"/>
    <w:rPr>
      <w:rFonts w:eastAsia="Times New Roman" w:cs="Times New Roman"/>
      <w:b/>
      <w:bCs/>
      <w:color w:val="000000"/>
      <w:sz w:val="26"/>
      <w:szCs w:val="26"/>
      <w:lang w:eastAsia="pl-PL"/>
    </w:rPr>
  </w:style>
  <w:style w:type="paragraph" w:customStyle="1" w:styleId="AnumeracjaGwna">
    <w:name w:val="Anumeracja Główna"/>
    <w:basedOn w:val="Akapitzlist"/>
    <w:link w:val="AnumeracjaGwnaZnak"/>
    <w:qFormat/>
    <w:rsid w:val="00367C33"/>
    <w:pPr>
      <w:numPr>
        <w:ilvl w:val="1"/>
        <w:numId w:val="1"/>
      </w:numPr>
      <w:spacing w:before="60"/>
    </w:pPr>
  </w:style>
  <w:style w:type="character" w:customStyle="1" w:styleId="AkapitzlistZnak">
    <w:name w:val="Akapit z listą Znak"/>
    <w:link w:val="Akapitzlist"/>
    <w:uiPriority w:val="34"/>
    <w:rsid w:val="00367C33"/>
    <w:rPr>
      <w:rFonts w:eastAsia="Times New Roman" w:cs="Times New Roman"/>
      <w:sz w:val="24"/>
      <w:szCs w:val="24"/>
      <w:lang w:eastAsia="pl-PL"/>
    </w:rPr>
  </w:style>
  <w:style w:type="character" w:customStyle="1" w:styleId="AnumeracjaGwnaZnak">
    <w:name w:val="Anumeracja Główna Znak"/>
    <w:basedOn w:val="AkapitzlistZnak"/>
    <w:link w:val="AnumeracjaGwna"/>
    <w:rsid w:val="00367C33"/>
    <w:rPr>
      <w:rFonts w:eastAsia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E390E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rsid w:val="003E390E"/>
    <w:rPr>
      <w:rFonts w:ascii="Calibri" w:eastAsia="Times New Roman" w:hAnsi="Calibri" w:cs="Calibri"/>
    </w:rPr>
  </w:style>
  <w:style w:type="paragraph" w:customStyle="1" w:styleId="Domylnie">
    <w:name w:val="Domyślnie"/>
    <w:rsid w:val="001068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10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8C5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E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3E7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2A3E7F"/>
    <w:rPr>
      <w:vertAlign w:val="superscript"/>
    </w:rPr>
  </w:style>
  <w:style w:type="character" w:customStyle="1" w:styleId="Styl1Znak">
    <w:name w:val="Styl1 Znak"/>
    <w:link w:val="Styl1"/>
    <w:locked/>
    <w:rsid w:val="002379E0"/>
    <w:rPr>
      <w:rFonts w:ascii="Times New Roman" w:eastAsia="Times New Roman" w:hAnsi="Times New Roman" w:cs="Arial"/>
      <w:b/>
      <w:sz w:val="22"/>
      <w:szCs w:val="22"/>
    </w:rPr>
  </w:style>
  <w:style w:type="paragraph" w:customStyle="1" w:styleId="Styl1">
    <w:name w:val="Styl1"/>
    <w:basedOn w:val="Normalny"/>
    <w:link w:val="Styl1Znak"/>
    <w:qFormat/>
    <w:rsid w:val="002379E0"/>
    <w:pPr>
      <w:spacing w:before="240" w:after="240"/>
      <w:contextualSpacing/>
      <w:jc w:val="center"/>
    </w:pPr>
    <w:rPr>
      <w:rFonts w:ascii="Times New Roman" w:hAnsi="Times New Roman" w:cs="Arial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D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6D9D"/>
    <w:rPr>
      <w:rFonts w:eastAsia="Times New Roman"/>
      <w:sz w:val="24"/>
      <w:szCs w:val="24"/>
    </w:rPr>
  </w:style>
  <w:style w:type="paragraph" w:styleId="Tekstpodstawowyzwciciem2">
    <w:name w:val="Body Text First Indent 2"/>
    <w:link w:val="Tekstpodstawowyzwciciem2Znak"/>
    <w:rsid w:val="00756D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 w:firstLine="210"/>
    </w:pPr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character" w:customStyle="1" w:styleId="Tekstpodstawowyzwciciem2Znak">
    <w:name w:val="Tekst podstawowy z wcięciem 2 Znak"/>
    <w:link w:val="Tekstpodstawowyzwciciem2"/>
    <w:rsid w:val="00756D9D"/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D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D9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F76-C053-4885-9835-7ED4E670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WARUNKÓW UDZIAŁU W POSTĘPOWANIU O ZAMÓWIENIE PUBLICZNE</vt:lpstr>
    </vt:vector>
  </TitlesOfParts>
  <Company>IBB PAN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 UDZIAŁU W POSTĘPOWANIU O ZAMÓWIENIE PUBLICZNE</dc:title>
  <dc:creator>Piotr Sękalski</dc:creator>
  <cp:lastModifiedBy>A.Mądry</cp:lastModifiedBy>
  <cp:revision>7</cp:revision>
  <cp:lastPrinted>2021-04-14T15:00:00Z</cp:lastPrinted>
  <dcterms:created xsi:type="dcterms:W3CDTF">2021-02-26T09:13:00Z</dcterms:created>
  <dcterms:modified xsi:type="dcterms:W3CDTF">2021-08-30T14:54:00Z</dcterms:modified>
</cp:coreProperties>
</file>