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DE" w:rsidRPr="004754C9" w:rsidRDefault="0058052A" w:rsidP="00ED10D6">
      <w:pPr>
        <w:spacing w:before="360" w:after="360" w:line="288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t>Dane identyfikujące Wykonawcę</w:t>
      </w:r>
      <w:r w:rsidR="00240BDE" w:rsidRPr="004754C9">
        <w:rPr>
          <w:rFonts w:eastAsia="Times New Roman" w:cs="Calibri"/>
          <w:b/>
          <w:sz w:val="20"/>
          <w:szCs w:val="20"/>
          <w:lang w:eastAsia="pl-PL"/>
        </w:rPr>
        <w:t>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7786"/>
      </w:tblGrid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Adres</w:t>
            </w: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Numer REGON: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Numer NIP: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Numer KRS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Czy wykonawca jest mikroprzedsiębiorstwem bądź małym lub średnim przedsiębiorstwem</w:t>
            </w:r>
            <w:r w:rsidRPr="004754C9">
              <w:rPr>
                <w:rStyle w:val="Odwoanieprzypisudolnego"/>
                <w:rFonts w:eastAsia="Times New Roman" w:cs="Calibri"/>
                <w:sz w:val="20"/>
                <w:szCs w:val="20"/>
                <w:lang w:eastAsia="pl-PL"/>
              </w:rPr>
              <w:footnoteReference w:id="1"/>
            </w: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240BDE" w:rsidRPr="00ED10D6" w:rsidRDefault="0058052A" w:rsidP="00ED10D6">
      <w:pPr>
        <w:spacing w:before="360" w:after="360" w:line="288" w:lineRule="auto"/>
        <w:jc w:val="both"/>
        <w:rPr>
          <w:rFonts w:cs="Calibri"/>
          <w:b/>
          <w:sz w:val="20"/>
          <w:szCs w:val="20"/>
        </w:rPr>
      </w:pPr>
      <w:r w:rsidRPr="00ED10D6">
        <w:rPr>
          <w:rFonts w:cs="Calibri"/>
          <w:b/>
          <w:sz w:val="20"/>
          <w:szCs w:val="20"/>
        </w:rPr>
        <w:t>Dane kontaktowe Wykonawcy: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8871"/>
      </w:tblGrid>
      <w:tr w:rsidR="00240BDE" w:rsidRPr="004754C9" w:rsidTr="0058052A">
        <w:tc>
          <w:tcPr>
            <w:tcW w:w="1663" w:type="dxa"/>
            <w:shd w:val="clear" w:color="auto" w:fill="auto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Imię i nazwisko:</w:t>
            </w:r>
          </w:p>
        </w:tc>
        <w:tc>
          <w:tcPr>
            <w:tcW w:w="8871" w:type="dxa"/>
            <w:shd w:val="clear" w:color="auto" w:fill="auto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</w:p>
        </w:tc>
      </w:tr>
      <w:tr w:rsidR="00240BDE" w:rsidRPr="004754C9" w:rsidTr="0058052A">
        <w:tc>
          <w:tcPr>
            <w:tcW w:w="1663" w:type="dxa"/>
            <w:shd w:val="clear" w:color="auto" w:fill="auto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Telefon</w:t>
            </w:r>
          </w:p>
        </w:tc>
        <w:tc>
          <w:tcPr>
            <w:tcW w:w="8871" w:type="dxa"/>
            <w:shd w:val="clear" w:color="auto" w:fill="auto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</w:p>
        </w:tc>
      </w:tr>
      <w:tr w:rsidR="00240BDE" w:rsidRPr="004754C9" w:rsidTr="0058052A">
        <w:tc>
          <w:tcPr>
            <w:tcW w:w="1663" w:type="dxa"/>
            <w:shd w:val="clear" w:color="auto" w:fill="auto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E-mail:</w:t>
            </w:r>
          </w:p>
        </w:tc>
        <w:tc>
          <w:tcPr>
            <w:tcW w:w="8871" w:type="dxa"/>
            <w:shd w:val="clear" w:color="auto" w:fill="auto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58052A" w:rsidRDefault="0058052A" w:rsidP="00ED10D6">
      <w:pPr>
        <w:spacing w:before="360" w:after="360" w:line="288" w:lineRule="auto"/>
        <w:rPr>
          <w:rFonts w:eastAsia="Times New Roman" w:cs="Calibri"/>
          <w:b/>
          <w:sz w:val="20"/>
          <w:szCs w:val="20"/>
          <w:lang w:eastAsia="pl-PL"/>
        </w:rPr>
      </w:pPr>
      <w:r w:rsidRPr="002004AB">
        <w:rPr>
          <w:rFonts w:eastAsia="Times New Roman" w:cs="Calibri"/>
          <w:sz w:val="20"/>
          <w:szCs w:val="20"/>
          <w:lang w:eastAsia="pl-PL"/>
        </w:rPr>
        <w:t xml:space="preserve">Oferta złożona została do postępowania o zamówienie publiczne prowadzonego przez Instytut Biochemii i Biofizyki Polskiej Akademii Nauk pod nazwą </w:t>
      </w:r>
      <w:r w:rsidR="002004AB" w:rsidRPr="002004AB">
        <w:rPr>
          <w:rFonts w:eastAsia="Times New Roman" w:cs="Calibri"/>
          <w:sz w:val="20"/>
          <w:szCs w:val="20"/>
          <w:lang w:eastAsia="pl-PL"/>
        </w:rPr>
        <w:t>dostawa aparatury naukowej</w:t>
      </w:r>
      <w:r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r w:rsidRPr="004F2998">
        <w:rPr>
          <w:rFonts w:eastAsia="Times New Roman" w:cs="Calibri"/>
          <w:sz w:val="20"/>
          <w:szCs w:val="20"/>
          <w:lang w:eastAsia="pl-PL"/>
        </w:rPr>
        <w:t>(dalej: „</w:t>
      </w:r>
      <w:r>
        <w:rPr>
          <w:rFonts w:eastAsia="Times New Roman" w:cs="Calibri"/>
          <w:b/>
          <w:sz w:val="20"/>
          <w:szCs w:val="20"/>
          <w:lang w:eastAsia="pl-PL"/>
        </w:rPr>
        <w:t>Przetarg</w:t>
      </w:r>
      <w:r w:rsidRPr="004F2998">
        <w:rPr>
          <w:rFonts w:eastAsia="Times New Roman" w:cs="Calibri"/>
          <w:sz w:val="20"/>
          <w:szCs w:val="20"/>
          <w:lang w:eastAsia="pl-PL"/>
        </w:rPr>
        <w:t>”)</w:t>
      </w:r>
      <w:r>
        <w:rPr>
          <w:rFonts w:eastAsia="Times New Roman" w:cs="Calibri"/>
          <w:sz w:val="20"/>
          <w:szCs w:val="20"/>
          <w:lang w:eastAsia="pl-PL"/>
        </w:rPr>
        <w:t>.</w:t>
      </w:r>
    </w:p>
    <w:p w:rsidR="00240BDE" w:rsidRDefault="00240BDE" w:rsidP="00ED10D6">
      <w:pPr>
        <w:spacing w:before="120" w:after="120" w:line="288" w:lineRule="auto"/>
        <w:rPr>
          <w:rFonts w:eastAsia="Times New Roman" w:cs="Calibri"/>
          <w:b/>
          <w:sz w:val="20"/>
          <w:szCs w:val="20"/>
          <w:lang w:eastAsia="pl-PL"/>
        </w:rPr>
      </w:pPr>
    </w:p>
    <w:p w:rsidR="00710B0E" w:rsidRPr="004754C9" w:rsidRDefault="007E551B" w:rsidP="00FB3BE8">
      <w:pPr>
        <w:spacing w:before="120" w:after="120" w:line="288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br w:type="page"/>
      </w:r>
      <w:r w:rsidR="00EC445B" w:rsidRPr="004754C9">
        <w:rPr>
          <w:rFonts w:eastAsia="Times New Roman" w:cs="Calibri"/>
          <w:b/>
          <w:sz w:val="20"/>
          <w:szCs w:val="20"/>
          <w:lang w:eastAsia="pl-PL"/>
        </w:rPr>
        <w:lastRenderedPageBreak/>
        <w:t>FORMULARZ OFERTOWY WYKONAWCY</w:t>
      </w:r>
      <w:r w:rsidR="00EC445B" w:rsidRPr="004754C9">
        <w:rPr>
          <w:rFonts w:eastAsia="Times New Roman" w:cs="Calibri"/>
          <w:sz w:val="20"/>
          <w:szCs w:val="20"/>
          <w:lang w:eastAsia="pl-PL"/>
        </w:rPr>
        <w:br/>
        <w:t>(dalej: „</w:t>
      </w:r>
      <w:r w:rsidR="00710B0E" w:rsidRPr="004754C9">
        <w:rPr>
          <w:rFonts w:eastAsia="Times New Roman" w:cs="Calibri"/>
          <w:b/>
          <w:sz w:val="20"/>
          <w:szCs w:val="20"/>
          <w:lang w:eastAsia="pl-PL"/>
        </w:rPr>
        <w:t>O</w:t>
      </w:r>
      <w:r w:rsidR="00EC445B" w:rsidRPr="004754C9">
        <w:rPr>
          <w:rFonts w:eastAsia="Times New Roman" w:cs="Calibri"/>
          <w:b/>
          <w:sz w:val="20"/>
          <w:szCs w:val="20"/>
          <w:lang w:eastAsia="pl-PL"/>
        </w:rPr>
        <w:t>ferta</w:t>
      </w:r>
      <w:r w:rsidR="00EC445B" w:rsidRPr="004754C9">
        <w:rPr>
          <w:rFonts w:eastAsia="Times New Roman" w:cs="Calibri"/>
          <w:sz w:val="20"/>
          <w:szCs w:val="20"/>
          <w:lang w:eastAsia="pl-PL"/>
        </w:rPr>
        <w:t>”)</w:t>
      </w:r>
    </w:p>
    <w:p w:rsidR="00AC5F2E" w:rsidRPr="007E551B" w:rsidRDefault="00AC5F2E" w:rsidP="00ED10D6">
      <w:pPr>
        <w:spacing w:before="360" w:after="360" w:line="288" w:lineRule="auto"/>
        <w:rPr>
          <w:rFonts w:cs="Calibri"/>
          <w:sz w:val="20"/>
          <w:szCs w:val="20"/>
        </w:rPr>
      </w:pPr>
      <w:r w:rsidRPr="004754C9">
        <w:rPr>
          <w:rFonts w:cs="Calibri"/>
          <w:b/>
          <w:sz w:val="20"/>
          <w:szCs w:val="20"/>
        </w:rPr>
        <w:t>Zobowiązania Wykonawcy:</w:t>
      </w:r>
    </w:p>
    <w:p w:rsidR="00AC5F2E" w:rsidRPr="004754C9" w:rsidRDefault="00AC5F2E" w:rsidP="00AC5F2E">
      <w:pPr>
        <w:jc w:val="both"/>
        <w:rPr>
          <w:rFonts w:cs="Calibri"/>
          <w:sz w:val="20"/>
          <w:szCs w:val="20"/>
        </w:rPr>
      </w:pPr>
      <w:r w:rsidRPr="007E551B">
        <w:rPr>
          <w:rFonts w:cs="Calibri"/>
          <w:sz w:val="20"/>
          <w:szCs w:val="20"/>
        </w:rPr>
        <w:t xml:space="preserve">Nawiązując do ogłoszenia o </w:t>
      </w:r>
      <w:r w:rsidR="007E551B" w:rsidRPr="007E551B">
        <w:rPr>
          <w:rFonts w:cs="Calibri"/>
          <w:sz w:val="20"/>
          <w:szCs w:val="20"/>
        </w:rPr>
        <w:t>P</w:t>
      </w:r>
      <w:r w:rsidR="003E1AC2" w:rsidRPr="007E551B">
        <w:rPr>
          <w:rFonts w:cs="Calibri"/>
          <w:sz w:val="20"/>
          <w:szCs w:val="20"/>
        </w:rPr>
        <w:t>rzetarg</w:t>
      </w:r>
      <w:r w:rsidR="007E551B">
        <w:rPr>
          <w:rFonts w:cs="Calibri"/>
          <w:sz w:val="20"/>
          <w:szCs w:val="20"/>
        </w:rPr>
        <w:t>u</w:t>
      </w:r>
      <w:r w:rsidR="003E1AC2">
        <w:rPr>
          <w:rFonts w:cs="Calibri"/>
          <w:b/>
          <w:sz w:val="20"/>
          <w:szCs w:val="20"/>
        </w:rPr>
        <w:t xml:space="preserve"> </w:t>
      </w:r>
      <w:r w:rsidRPr="004754C9">
        <w:rPr>
          <w:rFonts w:cs="Calibri"/>
          <w:sz w:val="20"/>
          <w:szCs w:val="20"/>
        </w:rPr>
        <w:t xml:space="preserve">oferujemy wykonanie zamówienia, zgodnie z wymogami Specyfikacji Warunków Zamówienia z dnia </w:t>
      </w:r>
      <w:r w:rsidR="00E46B4C">
        <w:rPr>
          <w:rFonts w:cs="Calibri"/>
          <w:sz w:val="20"/>
          <w:szCs w:val="20"/>
        </w:rPr>
        <w:t>17</w:t>
      </w:r>
      <w:r w:rsidR="002004AB">
        <w:rPr>
          <w:rFonts w:cs="Calibri"/>
          <w:sz w:val="20"/>
          <w:szCs w:val="20"/>
        </w:rPr>
        <w:t xml:space="preserve"> </w:t>
      </w:r>
      <w:r w:rsidR="00E46B4C">
        <w:rPr>
          <w:rFonts w:cs="Calibri"/>
          <w:sz w:val="20"/>
          <w:szCs w:val="20"/>
        </w:rPr>
        <w:t xml:space="preserve">maja </w:t>
      </w:r>
      <w:r w:rsidR="00133F6E">
        <w:rPr>
          <w:rFonts w:cs="Calibri"/>
          <w:sz w:val="20"/>
          <w:szCs w:val="20"/>
        </w:rPr>
        <w:t>202</w:t>
      </w:r>
      <w:r w:rsidR="00763287">
        <w:rPr>
          <w:rFonts w:cs="Calibri"/>
          <w:sz w:val="20"/>
          <w:szCs w:val="20"/>
        </w:rPr>
        <w:t>1</w:t>
      </w:r>
      <w:r w:rsidRPr="004754C9">
        <w:rPr>
          <w:rFonts w:cs="Calibri"/>
          <w:sz w:val="20"/>
          <w:szCs w:val="20"/>
        </w:rPr>
        <w:t xml:space="preserve"> r. oraz szczegółowym opisem produktów za cenę:</w:t>
      </w:r>
      <w:r w:rsidRPr="004754C9">
        <w:rPr>
          <w:rFonts w:cs="Calibri"/>
          <w:sz w:val="20"/>
          <w:szCs w:val="20"/>
        </w:rPr>
        <w:c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0"/>
        <w:gridCol w:w="9164"/>
      </w:tblGrid>
      <w:tr w:rsidR="00AC5F2E" w:rsidRPr="004754C9" w:rsidTr="008A71C1">
        <w:tc>
          <w:tcPr>
            <w:tcW w:w="1384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proofErr w:type="gramStart"/>
            <w:r w:rsidRPr="004754C9">
              <w:rPr>
                <w:rFonts w:cs="Calibri"/>
                <w:sz w:val="20"/>
                <w:szCs w:val="20"/>
              </w:rPr>
              <w:t>netto</w:t>
            </w:r>
            <w:proofErr w:type="gramEnd"/>
          </w:p>
        </w:tc>
        <w:tc>
          <w:tcPr>
            <w:tcW w:w="9222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________________________________________________________________________ zł</w:t>
            </w:r>
          </w:p>
        </w:tc>
      </w:tr>
      <w:tr w:rsidR="00AC5F2E" w:rsidRPr="004754C9" w:rsidTr="008A71C1">
        <w:tc>
          <w:tcPr>
            <w:tcW w:w="1384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proofErr w:type="gramStart"/>
            <w:r w:rsidRPr="004754C9">
              <w:rPr>
                <w:rFonts w:cs="Calibri"/>
                <w:sz w:val="20"/>
                <w:szCs w:val="20"/>
              </w:rPr>
              <w:t>podatek</w:t>
            </w:r>
            <w:proofErr w:type="gramEnd"/>
            <w:r w:rsidRPr="004754C9">
              <w:rPr>
                <w:rFonts w:cs="Calibri"/>
                <w:sz w:val="20"/>
                <w:szCs w:val="20"/>
              </w:rPr>
              <w:t xml:space="preserve"> VAT</w:t>
            </w:r>
          </w:p>
        </w:tc>
        <w:tc>
          <w:tcPr>
            <w:tcW w:w="9222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________________________________________________________________________ zł</w:t>
            </w:r>
          </w:p>
        </w:tc>
      </w:tr>
      <w:tr w:rsidR="00AC5F2E" w:rsidRPr="004754C9" w:rsidTr="008A71C1">
        <w:tc>
          <w:tcPr>
            <w:tcW w:w="1384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proofErr w:type="gramStart"/>
            <w:r w:rsidRPr="004754C9">
              <w:rPr>
                <w:rFonts w:cs="Calibri"/>
                <w:sz w:val="20"/>
                <w:szCs w:val="20"/>
              </w:rPr>
              <w:t>brutto</w:t>
            </w:r>
            <w:proofErr w:type="gramEnd"/>
          </w:p>
        </w:tc>
        <w:tc>
          <w:tcPr>
            <w:tcW w:w="9222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________________________________________________________________________zł</w:t>
            </w:r>
          </w:p>
        </w:tc>
      </w:tr>
      <w:tr w:rsidR="00AC5F2E" w:rsidRPr="004754C9" w:rsidTr="008A71C1">
        <w:tc>
          <w:tcPr>
            <w:tcW w:w="1384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(słownie:</w:t>
            </w:r>
          </w:p>
        </w:tc>
        <w:tc>
          <w:tcPr>
            <w:tcW w:w="9222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________________________________________________________________________)</w:t>
            </w:r>
          </w:p>
        </w:tc>
      </w:tr>
    </w:tbl>
    <w:p w:rsidR="00AC5F2E" w:rsidRPr="004754C9" w:rsidRDefault="00AC5F2E" w:rsidP="00AC5F2E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</w:p>
    <w:p w:rsidR="00AC5F2E" w:rsidRPr="004754C9" w:rsidRDefault="00AC5F2E" w:rsidP="00AC5F2E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754C9">
        <w:rPr>
          <w:rFonts w:cs="Calibri"/>
          <w:b/>
          <w:sz w:val="20"/>
          <w:szCs w:val="20"/>
        </w:rPr>
        <w:t>SZCZEGÓŁOWY OPIS PRODUKTÓW</w:t>
      </w:r>
    </w:p>
    <w:p w:rsidR="00AC5F2E" w:rsidRPr="004754C9" w:rsidRDefault="002004AB" w:rsidP="00ED10D6">
      <w:pPr>
        <w:spacing w:before="360" w:after="360" w:line="288" w:lineRule="auto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Nazwa i model urządzenia: _________________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5201"/>
        <w:gridCol w:w="3563"/>
      </w:tblGrid>
      <w:tr w:rsidR="00B76CE5" w:rsidTr="000B0424">
        <w:tc>
          <w:tcPr>
            <w:tcW w:w="524" w:type="dxa"/>
            <w:vAlign w:val="center"/>
          </w:tcPr>
          <w:p w:rsidR="00B76CE5" w:rsidRDefault="00B76CE5" w:rsidP="000B0424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cs="Calibri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201" w:type="dxa"/>
            <w:vAlign w:val="center"/>
          </w:tcPr>
          <w:p w:rsidR="00B76CE5" w:rsidRPr="00A13243" w:rsidRDefault="00B76CE5" w:rsidP="000B0424">
            <w:pPr>
              <w:spacing w:after="0"/>
              <w:jc w:val="center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3563" w:type="dxa"/>
            <w:vAlign w:val="center"/>
          </w:tcPr>
          <w:p w:rsidR="00B76CE5" w:rsidRDefault="00B76CE5" w:rsidP="000B0424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E2426">
              <w:rPr>
                <w:rFonts w:cs="Calibri"/>
                <w:b/>
                <w:bCs/>
                <w:sz w:val="20"/>
                <w:szCs w:val="20"/>
              </w:rPr>
              <w:t>Parametr oferowany</w:t>
            </w:r>
          </w:p>
        </w:tc>
      </w:tr>
      <w:tr w:rsidR="00B76CE5" w:rsidTr="000B0424">
        <w:tc>
          <w:tcPr>
            <w:tcW w:w="524" w:type="dxa"/>
            <w:vAlign w:val="center"/>
          </w:tcPr>
          <w:p w:rsidR="00B76CE5" w:rsidRPr="00B76CE5" w:rsidRDefault="00B76CE5" w:rsidP="00B76CE5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201" w:type="dxa"/>
          </w:tcPr>
          <w:p w:rsidR="00B76CE5" w:rsidRPr="00B76CE5" w:rsidRDefault="00B76CE5" w:rsidP="000B04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CE5">
              <w:rPr>
                <w:sz w:val="20"/>
                <w:szCs w:val="20"/>
              </w:rPr>
              <w:t>Manualny system do odszczepiania peptydów od żywicy.</w:t>
            </w:r>
          </w:p>
        </w:tc>
        <w:tc>
          <w:tcPr>
            <w:tcW w:w="3563" w:type="dxa"/>
            <w:vAlign w:val="center"/>
          </w:tcPr>
          <w:p w:rsidR="00B76CE5" w:rsidRDefault="00B76CE5" w:rsidP="000B0424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B76CE5" w:rsidTr="000B0424">
        <w:tc>
          <w:tcPr>
            <w:tcW w:w="524" w:type="dxa"/>
            <w:vAlign w:val="center"/>
          </w:tcPr>
          <w:p w:rsidR="00B76CE5" w:rsidRPr="00B76CE5" w:rsidRDefault="00B76CE5" w:rsidP="00B76CE5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201" w:type="dxa"/>
          </w:tcPr>
          <w:p w:rsidR="00B76CE5" w:rsidRPr="00B76CE5" w:rsidRDefault="00B76CE5" w:rsidP="000B04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CE5">
              <w:rPr>
                <w:sz w:val="20"/>
                <w:szCs w:val="20"/>
              </w:rPr>
              <w:t xml:space="preserve">System </w:t>
            </w:r>
            <w:proofErr w:type="spellStart"/>
            <w:r w:rsidRPr="00B76CE5">
              <w:rPr>
                <w:sz w:val="20"/>
                <w:szCs w:val="20"/>
              </w:rPr>
              <w:t>wyposazony</w:t>
            </w:r>
            <w:proofErr w:type="spellEnd"/>
            <w:r w:rsidRPr="00B76CE5">
              <w:rPr>
                <w:sz w:val="20"/>
                <w:szCs w:val="20"/>
              </w:rPr>
              <w:t xml:space="preserve"> w blok grzewczy z możliwością </w:t>
            </w:r>
            <w:proofErr w:type="spellStart"/>
            <w:proofErr w:type="gramStart"/>
            <w:r w:rsidRPr="00B76CE5">
              <w:rPr>
                <w:sz w:val="20"/>
                <w:szCs w:val="20"/>
              </w:rPr>
              <w:t>podłaczenia</w:t>
            </w:r>
            <w:proofErr w:type="spellEnd"/>
            <w:r w:rsidRPr="00B76CE5">
              <w:rPr>
                <w:sz w:val="20"/>
                <w:szCs w:val="20"/>
              </w:rPr>
              <w:t xml:space="preserve"> co</w:t>
            </w:r>
            <w:proofErr w:type="gramEnd"/>
            <w:r w:rsidRPr="00B76CE5">
              <w:rPr>
                <w:sz w:val="20"/>
                <w:szCs w:val="20"/>
              </w:rPr>
              <w:t xml:space="preserve"> najmniej 12 strzykawek/reaktorów ze spiekiem filtrującym.</w:t>
            </w:r>
          </w:p>
        </w:tc>
        <w:tc>
          <w:tcPr>
            <w:tcW w:w="3563" w:type="dxa"/>
            <w:vAlign w:val="center"/>
          </w:tcPr>
          <w:p w:rsidR="00B76CE5" w:rsidRDefault="00B76CE5" w:rsidP="000B0424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B76CE5" w:rsidTr="000B0424">
        <w:tc>
          <w:tcPr>
            <w:tcW w:w="524" w:type="dxa"/>
            <w:vAlign w:val="center"/>
          </w:tcPr>
          <w:p w:rsidR="00B76CE5" w:rsidRPr="00B76CE5" w:rsidRDefault="00B76CE5" w:rsidP="00B76CE5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201" w:type="dxa"/>
          </w:tcPr>
          <w:p w:rsidR="00B76CE5" w:rsidRPr="00B76CE5" w:rsidRDefault="00B76CE5" w:rsidP="000B04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CE5">
              <w:rPr>
                <w:sz w:val="20"/>
                <w:szCs w:val="20"/>
              </w:rPr>
              <w:t xml:space="preserve">Blok grzewczy </w:t>
            </w:r>
            <w:proofErr w:type="spellStart"/>
            <w:r w:rsidRPr="00B76CE5">
              <w:rPr>
                <w:sz w:val="20"/>
                <w:szCs w:val="20"/>
              </w:rPr>
              <w:t>pracyjący</w:t>
            </w:r>
            <w:proofErr w:type="spellEnd"/>
            <w:r w:rsidRPr="00B76CE5">
              <w:rPr>
                <w:sz w:val="20"/>
                <w:szCs w:val="20"/>
              </w:rPr>
              <w:t xml:space="preserve"> w zakresie temperatur od temperatury otoczenia do 50</w:t>
            </w:r>
            <w:r w:rsidRPr="00B76CE5">
              <w:rPr>
                <w:rFonts w:cstheme="minorHAnsi"/>
                <w:sz w:val="20"/>
                <w:szCs w:val="20"/>
              </w:rPr>
              <w:sym w:font="Symbol" w:char="F0B0"/>
            </w:r>
            <w:r w:rsidRPr="00B76CE5">
              <w:rPr>
                <w:sz w:val="20"/>
                <w:szCs w:val="20"/>
              </w:rPr>
              <w:t>C z regulacją do 1</w:t>
            </w:r>
            <w:r w:rsidRPr="00B76CE5">
              <w:rPr>
                <w:rFonts w:cstheme="minorHAnsi"/>
                <w:sz w:val="20"/>
                <w:szCs w:val="20"/>
              </w:rPr>
              <w:sym w:font="Symbol" w:char="F0B0"/>
            </w:r>
            <w:r w:rsidRPr="00B76CE5">
              <w:rPr>
                <w:sz w:val="20"/>
                <w:szCs w:val="20"/>
              </w:rPr>
              <w:t>C</w:t>
            </w:r>
          </w:p>
        </w:tc>
        <w:tc>
          <w:tcPr>
            <w:tcW w:w="3563" w:type="dxa"/>
            <w:vAlign w:val="center"/>
          </w:tcPr>
          <w:p w:rsidR="00B76CE5" w:rsidRDefault="00B76CE5" w:rsidP="000B0424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B76CE5" w:rsidTr="000B0424">
        <w:tc>
          <w:tcPr>
            <w:tcW w:w="524" w:type="dxa"/>
            <w:vAlign w:val="center"/>
          </w:tcPr>
          <w:p w:rsidR="00B76CE5" w:rsidRPr="00B76CE5" w:rsidRDefault="00B76CE5" w:rsidP="00B76CE5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201" w:type="dxa"/>
          </w:tcPr>
          <w:p w:rsidR="00B76CE5" w:rsidRPr="00B76CE5" w:rsidRDefault="00B76CE5" w:rsidP="000B04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CE5">
              <w:rPr>
                <w:sz w:val="20"/>
                <w:szCs w:val="20"/>
              </w:rPr>
              <w:t xml:space="preserve">Zestaw nasadek do strzykawek, chroniący przed wydostawaniem </w:t>
            </w:r>
            <w:proofErr w:type="spellStart"/>
            <w:r w:rsidRPr="00B76CE5">
              <w:rPr>
                <w:sz w:val="20"/>
                <w:szCs w:val="20"/>
              </w:rPr>
              <w:t>sie</w:t>
            </w:r>
            <w:proofErr w:type="spellEnd"/>
            <w:r w:rsidRPr="00B76CE5">
              <w:rPr>
                <w:sz w:val="20"/>
                <w:szCs w:val="20"/>
              </w:rPr>
              <w:t xml:space="preserve"> lotnych reagentów.</w:t>
            </w:r>
          </w:p>
        </w:tc>
        <w:tc>
          <w:tcPr>
            <w:tcW w:w="3563" w:type="dxa"/>
            <w:vAlign w:val="center"/>
          </w:tcPr>
          <w:p w:rsidR="00B76CE5" w:rsidRDefault="00B76CE5" w:rsidP="000B0424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B76CE5" w:rsidTr="000B0424">
        <w:tc>
          <w:tcPr>
            <w:tcW w:w="524" w:type="dxa"/>
            <w:vAlign w:val="center"/>
          </w:tcPr>
          <w:p w:rsidR="00B76CE5" w:rsidRPr="00B76CE5" w:rsidRDefault="00B76CE5" w:rsidP="00B76CE5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201" w:type="dxa"/>
          </w:tcPr>
          <w:p w:rsidR="00B76CE5" w:rsidRPr="00B76CE5" w:rsidRDefault="00B76CE5" w:rsidP="000B04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CE5">
              <w:rPr>
                <w:sz w:val="20"/>
                <w:szCs w:val="20"/>
              </w:rPr>
              <w:t xml:space="preserve">System wyposażony we wbudowana pompę próżniową z </w:t>
            </w:r>
            <w:proofErr w:type="spellStart"/>
            <w:r w:rsidRPr="00B76CE5">
              <w:rPr>
                <w:sz w:val="20"/>
                <w:szCs w:val="20"/>
              </w:rPr>
              <w:t>manomerem</w:t>
            </w:r>
            <w:proofErr w:type="spellEnd"/>
            <w:r w:rsidRPr="00B76CE5">
              <w:rPr>
                <w:sz w:val="20"/>
                <w:szCs w:val="20"/>
              </w:rPr>
              <w:t xml:space="preserve">, </w:t>
            </w:r>
            <w:proofErr w:type="spellStart"/>
            <w:r w:rsidRPr="00B76CE5">
              <w:rPr>
                <w:sz w:val="20"/>
                <w:szCs w:val="20"/>
              </w:rPr>
              <w:t>służcą</w:t>
            </w:r>
            <w:proofErr w:type="spellEnd"/>
            <w:r w:rsidRPr="00B76CE5">
              <w:rPr>
                <w:sz w:val="20"/>
                <w:szCs w:val="20"/>
              </w:rPr>
              <w:t xml:space="preserve"> do osuszania strzykawek po zakończeniu reakcji.</w:t>
            </w:r>
          </w:p>
        </w:tc>
        <w:tc>
          <w:tcPr>
            <w:tcW w:w="3563" w:type="dxa"/>
            <w:vAlign w:val="center"/>
          </w:tcPr>
          <w:p w:rsidR="00B76CE5" w:rsidRDefault="00B76CE5" w:rsidP="000B0424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B76CE5" w:rsidTr="000B0424">
        <w:tc>
          <w:tcPr>
            <w:tcW w:w="524" w:type="dxa"/>
            <w:vAlign w:val="center"/>
          </w:tcPr>
          <w:p w:rsidR="00B76CE5" w:rsidRPr="00B76CE5" w:rsidRDefault="00B76CE5" w:rsidP="00B76CE5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201" w:type="dxa"/>
          </w:tcPr>
          <w:p w:rsidR="00B76CE5" w:rsidRPr="00B76CE5" w:rsidRDefault="00B76CE5" w:rsidP="000B04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CE5">
              <w:rPr>
                <w:sz w:val="20"/>
                <w:szCs w:val="20"/>
              </w:rPr>
              <w:t xml:space="preserve">System wyposażony w system zaworów </w:t>
            </w:r>
            <w:proofErr w:type="spellStart"/>
            <w:r w:rsidRPr="00B76CE5">
              <w:rPr>
                <w:sz w:val="20"/>
                <w:szCs w:val="20"/>
              </w:rPr>
              <w:t>umozliwiający</w:t>
            </w:r>
            <w:proofErr w:type="spellEnd"/>
            <w:r w:rsidRPr="00B76CE5">
              <w:rPr>
                <w:sz w:val="20"/>
                <w:szCs w:val="20"/>
              </w:rPr>
              <w:t xml:space="preserve"> pracę z dowolnym </w:t>
            </w:r>
            <w:proofErr w:type="spellStart"/>
            <w:r w:rsidRPr="00B76CE5">
              <w:rPr>
                <w:sz w:val="20"/>
                <w:szCs w:val="20"/>
              </w:rPr>
              <w:t>pojedyńczym</w:t>
            </w:r>
            <w:proofErr w:type="spellEnd"/>
            <w:r w:rsidRPr="00B76CE5">
              <w:rPr>
                <w:sz w:val="20"/>
                <w:szCs w:val="20"/>
              </w:rPr>
              <w:t xml:space="preserve"> reaktorem niezależnie bez konieczności wyjmowania innych.</w:t>
            </w:r>
          </w:p>
        </w:tc>
        <w:tc>
          <w:tcPr>
            <w:tcW w:w="3563" w:type="dxa"/>
            <w:vAlign w:val="center"/>
          </w:tcPr>
          <w:p w:rsidR="00B76CE5" w:rsidRDefault="00B76CE5" w:rsidP="000B0424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B76CE5" w:rsidTr="000B0424">
        <w:tc>
          <w:tcPr>
            <w:tcW w:w="524" w:type="dxa"/>
            <w:vAlign w:val="center"/>
          </w:tcPr>
          <w:p w:rsidR="00B76CE5" w:rsidRPr="00B76CE5" w:rsidRDefault="00B76CE5" w:rsidP="00B76CE5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201" w:type="dxa"/>
          </w:tcPr>
          <w:p w:rsidR="00B76CE5" w:rsidRPr="00B76CE5" w:rsidRDefault="00B76CE5" w:rsidP="000B04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CE5">
              <w:rPr>
                <w:sz w:val="20"/>
                <w:szCs w:val="20"/>
              </w:rPr>
              <w:t>System wyposażony w niezależna pozycję do mycia strzykawek/reaktorów lub mycia żywic. Możliwość zbierania przesączu do zamkniętej butelki o pojemności 1dm</w:t>
            </w:r>
            <w:r w:rsidRPr="00B76CE5">
              <w:rPr>
                <w:sz w:val="20"/>
                <w:szCs w:val="20"/>
                <w:vertAlign w:val="superscript"/>
              </w:rPr>
              <w:t>3</w:t>
            </w:r>
            <w:r w:rsidRPr="00B76CE5">
              <w:rPr>
                <w:sz w:val="20"/>
                <w:szCs w:val="20"/>
              </w:rPr>
              <w:t>.</w:t>
            </w:r>
          </w:p>
        </w:tc>
        <w:tc>
          <w:tcPr>
            <w:tcW w:w="3563" w:type="dxa"/>
            <w:vAlign w:val="center"/>
          </w:tcPr>
          <w:p w:rsidR="00B76CE5" w:rsidRDefault="00B76CE5" w:rsidP="000B0424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B76CE5" w:rsidTr="000B0424">
        <w:tc>
          <w:tcPr>
            <w:tcW w:w="524" w:type="dxa"/>
            <w:vAlign w:val="center"/>
          </w:tcPr>
          <w:p w:rsidR="00B76CE5" w:rsidRPr="00B76CE5" w:rsidRDefault="00B76CE5" w:rsidP="00B76CE5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201" w:type="dxa"/>
          </w:tcPr>
          <w:p w:rsidR="00B76CE5" w:rsidRPr="00B76CE5" w:rsidRDefault="00B76CE5" w:rsidP="000B04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CE5">
              <w:rPr>
                <w:sz w:val="20"/>
                <w:szCs w:val="20"/>
              </w:rPr>
              <w:t xml:space="preserve">Możliwość </w:t>
            </w:r>
            <w:proofErr w:type="spellStart"/>
            <w:r w:rsidRPr="00B76CE5">
              <w:rPr>
                <w:sz w:val="20"/>
                <w:szCs w:val="20"/>
              </w:rPr>
              <w:t>kosztystania</w:t>
            </w:r>
            <w:proofErr w:type="spellEnd"/>
            <w:r w:rsidRPr="00B76CE5">
              <w:rPr>
                <w:sz w:val="20"/>
                <w:szCs w:val="20"/>
              </w:rPr>
              <w:t xml:space="preserve"> z odbieralników typu falkon o pojemności </w:t>
            </w:r>
            <w:proofErr w:type="spellStart"/>
            <w:r w:rsidRPr="00B76CE5">
              <w:rPr>
                <w:sz w:val="20"/>
                <w:szCs w:val="20"/>
              </w:rPr>
              <w:t>conajmniej</w:t>
            </w:r>
            <w:proofErr w:type="spellEnd"/>
            <w:r w:rsidRPr="00B76CE5">
              <w:rPr>
                <w:sz w:val="20"/>
                <w:szCs w:val="20"/>
              </w:rPr>
              <w:t xml:space="preserve"> 50ml. Odbieralniki umieszczone w statywie bezpośrednio pod strzykawkami.</w:t>
            </w:r>
          </w:p>
        </w:tc>
        <w:tc>
          <w:tcPr>
            <w:tcW w:w="3563" w:type="dxa"/>
            <w:vAlign w:val="center"/>
          </w:tcPr>
          <w:p w:rsidR="00B76CE5" w:rsidRDefault="00B76CE5" w:rsidP="000B0424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B76CE5" w:rsidTr="000B0424">
        <w:tc>
          <w:tcPr>
            <w:tcW w:w="524" w:type="dxa"/>
            <w:vAlign w:val="center"/>
          </w:tcPr>
          <w:p w:rsidR="00B76CE5" w:rsidRPr="00B76CE5" w:rsidRDefault="00B76CE5" w:rsidP="00B76CE5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201" w:type="dxa"/>
          </w:tcPr>
          <w:p w:rsidR="00B76CE5" w:rsidRPr="00B76CE5" w:rsidRDefault="00B76CE5" w:rsidP="000B04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CE5">
              <w:rPr>
                <w:sz w:val="20"/>
                <w:szCs w:val="20"/>
              </w:rPr>
              <w:t>Zasilanie systemu 230V/50Hz</w:t>
            </w:r>
          </w:p>
        </w:tc>
        <w:tc>
          <w:tcPr>
            <w:tcW w:w="3563" w:type="dxa"/>
            <w:vAlign w:val="center"/>
          </w:tcPr>
          <w:p w:rsidR="00B76CE5" w:rsidRDefault="00B76CE5" w:rsidP="000B0424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B76CE5" w:rsidTr="000B0424">
        <w:tc>
          <w:tcPr>
            <w:tcW w:w="524" w:type="dxa"/>
            <w:vAlign w:val="center"/>
          </w:tcPr>
          <w:p w:rsidR="00B76CE5" w:rsidRPr="00B76CE5" w:rsidRDefault="00B76CE5" w:rsidP="00B76CE5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201" w:type="dxa"/>
          </w:tcPr>
          <w:p w:rsidR="00B76CE5" w:rsidRPr="00B76CE5" w:rsidRDefault="00B76CE5" w:rsidP="00B76C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CE5">
              <w:rPr>
                <w:sz w:val="20"/>
                <w:szCs w:val="20"/>
              </w:rPr>
              <w:t xml:space="preserve">Wymiary </w:t>
            </w:r>
            <w:proofErr w:type="gramStart"/>
            <w:r w:rsidRPr="00B76CE5">
              <w:rPr>
                <w:sz w:val="20"/>
                <w:szCs w:val="20"/>
              </w:rPr>
              <w:t xml:space="preserve">systemu </w:t>
            </w:r>
            <w:r w:rsidRPr="00B76CE5">
              <w:rPr>
                <w:sz w:val="20"/>
                <w:szCs w:val="20"/>
              </w:rPr>
              <w:t>co</w:t>
            </w:r>
            <w:proofErr w:type="gramEnd"/>
            <w:r w:rsidRPr="00B76CE5">
              <w:rPr>
                <w:sz w:val="20"/>
                <w:szCs w:val="20"/>
              </w:rPr>
              <w:t xml:space="preserve"> najwyżej</w:t>
            </w:r>
            <w:r w:rsidRPr="00B76CE5">
              <w:rPr>
                <w:sz w:val="20"/>
                <w:szCs w:val="20"/>
              </w:rPr>
              <w:t>:</w:t>
            </w:r>
            <w:r w:rsidRPr="00B76CE5">
              <w:rPr>
                <w:sz w:val="20"/>
                <w:szCs w:val="20"/>
              </w:rPr>
              <w:t xml:space="preserve"> s</w:t>
            </w:r>
            <w:r w:rsidRPr="00B76CE5">
              <w:rPr>
                <w:sz w:val="20"/>
                <w:szCs w:val="20"/>
              </w:rPr>
              <w:t>zerokość - 40 cm, wysokość - 35cm, głębokość – 32 cm</w:t>
            </w:r>
          </w:p>
        </w:tc>
        <w:tc>
          <w:tcPr>
            <w:tcW w:w="3563" w:type="dxa"/>
            <w:vAlign w:val="center"/>
          </w:tcPr>
          <w:p w:rsidR="00B76CE5" w:rsidRDefault="00B76CE5" w:rsidP="000B0424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B76CE5" w:rsidTr="000B0424">
        <w:tc>
          <w:tcPr>
            <w:tcW w:w="524" w:type="dxa"/>
            <w:vAlign w:val="center"/>
          </w:tcPr>
          <w:p w:rsidR="00B76CE5" w:rsidRPr="00B76CE5" w:rsidRDefault="00B76CE5" w:rsidP="00B76CE5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201" w:type="dxa"/>
          </w:tcPr>
          <w:p w:rsidR="00B76CE5" w:rsidRPr="00B76CE5" w:rsidRDefault="00B76CE5" w:rsidP="000B04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CE5">
              <w:rPr>
                <w:sz w:val="20"/>
                <w:szCs w:val="20"/>
              </w:rPr>
              <w:t xml:space="preserve">Możliwość umieszczenia pod </w:t>
            </w:r>
            <w:r w:rsidRPr="00B76CE5">
              <w:rPr>
                <w:sz w:val="20"/>
                <w:szCs w:val="20"/>
              </w:rPr>
              <w:t>wyciągiem</w:t>
            </w:r>
            <w:r w:rsidRPr="00B76CE5">
              <w:rPr>
                <w:sz w:val="20"/>
                <w:szCs w:val="20"/>
              </w:rPr>
              <w:t xml:space="preserve"> laboratoryjnym.</w:t>
            </w:r>
          </w:p>
        </w:tc>
        <w:tc>
          <w:tcPr>
            <w:tcW w:w="3563" w:type="dxa"/>
            <w:vAlign w:val="center"/>
          </w:tcPr>
          <w:p w:rsidR="00B76CE5" w:rsidRDefault="00B76CE5" w:rsidP="000B0424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B76CE5" w:rsidTr="000B0424">
        <w:tc>
          <w:tcPr>
            <w:tcW w:w="524" w:type="dxa"/>
            <w:vAlign w:val="center"/>
          </w:tcPr>
          <w:p w:rsidR="00B76CE5" w:rsidRPr="00B76CE5" w:rsidRDefault="00B76CE5" w:rsidP="00B76CE5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201" w:type="dxa"/>
          </w:tcPr>
          <w:p w:rsidR="00B76CE5" w:rsidRPr="00B76CE5" w:rsidRDefault="00B76CE5" w:rsidP="000B04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6CE5">
              <w:rPr>
                <w:rFonts w:asciiTheme="minorHAnsi" w:hAnsiTheme="minorHAnsi" w:cstheme="minorHAnsi"/>
                <w:sz w:val="20"/>
                <w:szCs w:val="20"/>
              </w:rPr>
              <w:t>Gwarancja nie mniej niż 12 miesięcy</w:t>
            </w:r>
          </w:p>
        </w:tc>
        <w:tc>
          <w:tcPr>
            <w:tcW w:w="3563" w:type="dxa"/>
            <w:vAlign w:val="center"/>
          </w:tcPr>
          <w:p w:rsidR="00B76CE5" w:rsidRDefault="00B76CE5" w:rsidP="000B0424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267EF5" w:rsidRPr="004754C9" w:rsidRDefault="00267EF5" w:rsidP="00267EF5">
      <w:pPr>
        <w:spacing w:after="120" w:line="240" w:lineRule="auto"/>
        <w:jc w:val="both"/>
        <w:rPr>
          <w:rFonts w:cs="Calibri"/>
          <w:b/>
          <w:bCs/>
          <w:sz w:val="20"/>
          <w:szCs w:val="20"/>
        </w:rPr>
      </w:pPr>
    </w:p>
    <w:p w:rsidR="00526EB5" w:rsidRDefault="00AC5F2E" w:rsidP="00ED10D6">
      <w:pPr>
        <w:spacing w:before="360" w:after="360" w:line="288" w:lineRule="auto"/>
        <w:jc w:val="both"/>
        <w:rPr>
          <w:rFonts w:cs="Calibri"/>
          <w:b/>
          <w:bCs/>
          <w:sz w:val="20"/>
          <w:szCs w:val="20"/>
        </w:rPr>
      </w:pPr>
      <w:r w:rsidRPr="00ED10D6">
        <w:rPr>
          <w:rFonts w:cs="Calibri"/>
          <w:b/>
          <w:bCs/>
          <w:sz w:val="20"/>
          <w:szCs w:val="20"/>
        </w:rPr>
        <w:t xml:space="preserve">Oświadczenie dotyczące postanowień </w:t>
      </w:r>
      <w:r w:rsidR="006E4A0C" w:rsidRPr="00ED10D6">
        <w:rPr>
          <w:rFonts w:cs="Calibri"/>
          <w:b/>
          <w:bCs/>
          <w:sz w:val="20"/>
          <w:szCs w:val="20"/>
        </w:rPr>
        <w:t>Specyfikacji Warunków Z</w:t>
      </w:r>
      <w:r w:rsidRPr="00ED10D6">
        <w:rPr>
          <w:rFonts w:cs="Calibri"/>
          <w:b/>
          <w:bCs/>
          <w:sz w:val="20"/>
          <w:szCs w:val="20"/>
        </w:rPr>
        <w:t>amówienia:</w:t>
      </w:r>
    </w:p>
    <w:p w:rsidR="00AC5F2E" w:rsidRPr="004754C9" w:rsidRDefault="00AC5F2E" w:rsidP="00ED10D6">
      <w:pPr>
        <w:spacing w:before="360" w:after="360" w:line="288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t>Oświadczam, że zapoznałem się ze Specyfikacją Warunków Zamówienia, nie wnoszę żadnych zastrzeżeń oraz uzyskałem niezbędne informacje do przygotowania oferty.</w:t>
      </w:r>
    </w:p>
    <w:p w:rsidR="00AC5F2E" w:rsidRPr="004754C9" w:rsidRDefault="00AC5F2E" w:rsidP="00C50B63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eastAsia="Times New Roman" w:cs="Calibri"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t>Oświadczam, że uważam się za związanego ofertą przez czas wskazany w Specyfikacji Warunków Zamówienia.</w:t>
      </w:r>
    </w:p>
    <w:p w:rsidR="00AC5F2E" w:rsidRPr="004754C9" w:rsidRDefault="00AC5F2E" w:rsidP="00C50B63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t>Oświadczam, że załączony do Specyfikacji Warunków Zamówienia wzór umowy zostały przeze mnie zaakceptowane bez zastrzeżeń i zobowiązuję się, w przypadku wyboru mojej oferty do zawarcia umowy w miejscu i terminie wyznaczonym przez Zamawiającego.</w:t>
      </w:r>
    </w:p>
    <w:p w:rsidR="00074D4A" w:rsidRDefault="00AC5F2E" w:rsidP="00ED10D6">
      <w:pPr>
        <w:spacing w:before="360" w:after="360" w:line="288" w:lineRule="auto"/>
        <w:rPr>
          <w:rFonts w:eastAsia="Times New Roman" w:cs="Calibri"/>
          <w:b/>
          <w:sz w:val="20"/>
          <w:szCs w:val="20"/>
          <w:lang w:eastAsia="pl-PL"/>
        </w:rPr>
      </w:pPr>
      <w:r w:rsidRPr="004754C9">
        <w:rPr>
          <w:rFonts w:eastAsia="Times New Roman" w:cs="Calibri"/>
          <w:b/>
          <w:sz w:val="20"/>
          <w:szCs w:val="20"/>
          <w:lang w:eastAsia="pl-PL"/>
        </w:rPr>
        <w:t>Zastrzeżenia Wykonawcy</w:t>
      </w:r>
    </w:p>
    <w:p w:rsidR="00AC5F2E" w:rsidRPr="00ED10D6" w:rsidRDefault="00AC5F2E" w:rsidP="00ED10D6">
      <w:pPr>
        <w:spacing w:before="360" w:after="360" w:line="288" w:lineRule="auto"/>
        <w:rPr>
          <w:rFonts w:eastAsia="Times New Roman" w:cs="Calibri"/>
          <w:b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t>Niżej wymienione dokumenty składające się na ofertę nie mogą być ogólnie udostępnione</w:t>
      </w:r>
      <w:r w:rsidR="00BF553E">
        <w:rPr>
          <w:rFonts w:eastAsia="Times New Roman" w:cs="Calibri"/>
          <w:sz w:val="20"/>
          <w:szCs w:val="20"/>
          <w:lang w:eastAsia="pl-PL"/>
        </w:rPr>
        <w:t>, ponieważ stanowią tajemnicę przedsiębiorstwa</w:t>
      </w:r>
      <w:r w:rsidR="005F2841">
        <w:rPr>
          <w:rFonts w:eastAsia="Times New Roman" w:cs="Calibri"/>
          <w:sz w:val="20"/>
          <w:szCs w:val="20"/>
          <w:lang w:eastAsia="pl-PL"/>
        </w:rPr>
        <w:t>:</w:t>
      </w:r>
      <w:r w:rsidR="006E4A0C" w:rsidRPr="002A3608">
        <w:rPr>
          <w:rFonts w:eastAsia="Times New Roman" w:cs="Calibri"/>
          <w:szCs w:val="20"/>
          <w:lang w:eastAsia="pl-PL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AC5F2E" w:rsidRPr="004754C9" w:rsidTr="008A71C1">
        <w:tc>
          <w:tcPr>
            <w:tcW w:w="10912" w:type="dxa"/>
          </w:tcPr>
          <w:p w:rsidR="00AC5F2E" w:rsidRPr="004754C9" w:rsidRDefault="00AC5F2E" w:rsidP="008A71C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AC5F2E" w:rsidRPr="004754C9" w:rsidTr="008A71C1">
        <w:tc>
          <w:tcPr>
            <w:tcW w:w="10912" w:type="dxa"/>
          </w:tcPr>
          <w:p w:rsidR="00AC5F2E" w:rsidRPr="004754C9" w:rsidRDefault="00AC5F2E" w:rsidP="008A71C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5F2841" w:rsidRDefault="00AC5F2E" w:rsidP="00AC5F2E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cr/>
      </w:r>
      <w:r w:rsidR="005F2841">
        <w:rPr>
          <w:rFonts w:eastAsia="Times New Roman" w:cs="Calibri"/>
          <w:sz w:val="20"/>
          <w:szCs w:val="20"/>
          <w:lang w:eastAsia="pl-PL"/>
        </w:rPr>
        <w:t>U</w:t>
      </w:r>
      <w:r w:rsidR="005F2841" w:rsidRPr="006E4A0C">
        <w:rPr>
          <w:rFonts w:eastAsia="Times New Roman" w:cs="Calibri"/>
          <w:sz w:val="20"/>
          <w:szCs w:val="20"/>
          <w:lang w:eastAsia="pl-PL"/>
        </w:rPr>
        <w:t>zasadnienie zastrzeżenia tajemnicy przedsiębiorstwa w przypadku, gdy Wykonawca zastrzega określone informacje jako tajemnicę przedsiębiorstwa</w:t>
      </w:r>
      <w:r w:rsidR="005F2841" w:rsidRPr="004754C9">
        <w:rPr>
          <w:rFonts w:eastAsia="Times New Roman" w:cs="Calibri"/>
          <w:sz w:val="20"/>
          <w:szCs w:val="20"/>
          <w:lang w:eastAsia="pl-PL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5F2841" w:rsidRPr="004754C9" w:rsidTr="002A3608">
        <w:tc>
          <w:tcPr>
            <w:tcW w:w="10912" w:type="dxa"/>
          </w:tcPr>
          <w:p w:rsidR="005F2841" w:rsidRPr="004754C9" w:rsidRDefault="005F2841" w:rsidP="002A36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F2841" w:rsidRPr="004754C9" w:rsidTr="002A3608">
        <w:tc>
          <w:tcPr>
            <w:tcW w:w="10912" w:type="dxa"/>
          </w:tcPr>
          <w:p w:rsidR="005F2841" w:rsidRPr="004754C9" w:rsidRDefault="005F2841" w:rsidP="002A36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074D4A" w:rsidRDefault="00074D4A" w:rsidP="003E1AC2">
      <w:pPr>
        <w:spacing w:before="360" w:after="360"/>
        <w:jc w:val="center"/>
        <w:rPr>
          <w:b/>
        </w:rPr>
      </w:pPr>
    </w:p>
    <w:p w:rsidR="00074D4A" w:rsidRDefault="00074D4A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3E1AC2" w:rsidRPr="006110E8" w:rsidRDefault="003E1AC2" w:rsidP="003E1AC2">
      <w:pPr>
        <w:spacing w:before="360" w:after="360"/>
        <w:jc w:val="center"/>
        <w:rPr>
          <w:b/>
        </w:rPr>
      </w:pPr>
      <w:r>
        <w:rPr>
          <w:b/>
        </w:rPr>
        <w:lastRenderedPageBreak/>
        <w:t>OŚWIADCZENIE WYKONAWCY</w:t>
      </w:r>
    </w:p>
    <w:p w:rsidR="003E1AC2" w:rsidRDefault="003E1AC2" w:rsidP="003E1AC2">
      <w:pPr>
        <w:spacing w:after="36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na</w:t>
      </w:r>
      <w:proofErr w:type="gramEnd"/>
      <w:r>
        <w:rPr>
          <w:sz w:val="20"/>
          <w:szCs w:val="20"/>
        </w:rPr>
        <w:t xml:space="preserve"> podstawie art. 108 ustawy z dnia </w:t>
      </w:r>
      <w:r w:rsidRPr="00B621F5">
        <w:rPr>
          <w:sz w:val="20"/>
          <w:szCs w:val="20"/>
        </w:rPr>
        <w:t xml:space="preserve">11 września 2019 </w:t>
      </w:r>
      <w:r>
        <w:rPr>
          <w:sz w:val="20"/>
          <w:szCs w:val="20"/>
        </w:rPr>
        <w:t xml:space="preserve">r. Prawo zamówień publicznych </w:t>
      </w:r>
      <w:r>
        <w:rPr>
          <w:sz w:val="20"/>
          <w:szCs w:val="20"/>
        </w:rPr>
        <w:br/>
        <w:t>(dalej: „</w:t>
      </w:r>
      <w:r>
        <w:rPr>
          <w:b/>
          <w:sz w:val="20"/>
          <w:szCs w:val="20"/>
        </w:rPr>
        <w:t>pzp</w:t>
      </w:r>
      <w:r>
        <w:rPr>
          <w:sz w:val="20"/>
          <w:szCs w:val="20"/>
        </w:rPr>
        <w:t>”)</w:t>
      </w:r>
    </w:p>
    <w:p w:rsidR="003E1AC2" w:rsidRPr="000357D0" w:rsidRDefault="003E1AC2" w:rsidP="00ED10D6">
      <w:pPr>
        <w:spacing w:before="120" w:after="120" w:line="288" w:lineRule="auto"/>
        <w:jc w:val="both"/>
      </w:pPr>
      <w:r w:rsidRPr="000357D0">
        <w:t xml:space="preserve">Przystępując do udziału w </w:t>
      </w:r>
      <w:r w:rsidRPr="003E1AC2">
        <w:t>Przetargu</w:t>
      </w:r>
      <w:r w:rsidRPr="000357D0">
        <w:rPr>
          <w:b/>
          <w:i/>
        </w:rPr>
        <w:t xml:space="preserve"> </w:t>
      </w:r>
      <w:r w:rsidRPr="000357D0">
        <w:t>oświadczam, że:</w:t>
      </w:r>
    </w:p>
    <w:p w:rsidR="003E1AC2" w:rsidRPr="000357D0" w:rsidRDefault="009A6CCF" w:rsidP="00ED10D6">
      <w:pPr>
        <w:numPr>
          <w:ilvl w:val="0"/>
          <w:numId w:val="36"/>
        </w:numPr>
        <w:spacing w:after="60" w:line="288" w:lineRule="auto"/>
        <w:jc w:val="both"/>
      </w:pPr>
      <w:r>
        <w:t>N</w:t>
      </w:r>
      <w:r w:rsidR="003E1AC2" w:rsidRPr="006110E8">
        <w:t xml:space="preserve">ie podlegam wykluczeniu </w:t>
      </w:r>
      <w:r w:rsidR="003E1AC2" w:rsidRPr="000357D0">
        <w:t xml:space="preserve">z Przetargu </w:t>
      </w:r>
      <w:r w:rsidR="003E1AC2" w:rsidRPr="006110E8">
        <w:t xml:space="preserve">na podstawie art. 108 </w:t>
      </w:r>
      <w:r w:rsidR="003E1AC2">
        <w:t>pzp</w:t>
      </w:r>
      <w:r w:rsidR="003E1AC2" w:rsidRPr="000357D0">
        <w:t>.</w:t>
      </w:r>
    </w:p>
    <w:p w:rsidR="003E1AC2" w:rsidRPr="000357D0" w:rsidRDefault="003E1AC2" w:rsidP="00ED10D6">
      <w:pPr>
        <w:spacing w:before="120" w:after="120" w:line="288" w:lineRule="auto"/>
        <w:ind w:left="357"/>
        <w:jc w:val="both"/>
        <w:rPr>
          <w:b/>
          <w:u w:val="single"/>
        </w:rPr>
      </w:pPr>
      <w:proofErr w:type="gramStart"/>
      <w:r w:rsidRPr="000357D0">
        <w:rPr>
          <w:b/>
          <w:u w:val="single"/>
        </w:rPr>
        <w:t>lub</w:t>
      </w:r>
      <w:proofErr w:type="gramEnd"/>
    </w:p>
    <w:p w:rsidR="00E20CCE" w:rsidRDefault="009A6CCF" w:rsidP="00ED10D6">
      <w:pPr>
        <w:numPr>
          <w:ilvl w:val="0"/>
          <w:numId w:val="36"/>
        </w:numPr>
        <w:spacing w:after="60" w:line="288" w:lineRule="auto"/>
        <w:jc w:val="both"/>
      </w:pPr>
      <w:r>
        <w:t>Z</w:t>
      </w:r>
      <w:r w:rsidR="003E1AC2" w:rsidRPr="000357D0">
        <w:t xml:space="preserve">achodzą </w:t>
      </w:r>
      <w:r w:rsidR="003E1AC2" w:rsidRPr="006110E8">
        <w:t>w stosunku do mnie podstawy wykluczenia z postępowania na podstawie</w:t>
      </w:r>
      <w:r w:rsidR="003E1AC2" w:rsidRPr="000357D0">
        <w:t xml:space="preserve"> art. </w:t>
      </w:r>
      <w:r w:rsidR="00E20CCE">
        <w:t>___</w:t>
      </w:r>
      <w:r w:rsidR="003E1AC2" w:rsidRPr="000357D0">
        <w:t xml:space="preserve"> pzp. Jednocześnie jednak oświadczam, że w związku z ww. okolicznością, na podstawie art. </w:t>
      </w:r>
      <w:r w:rsidR="00E20CCE">
        <w:t>110 ust. 2</w:t>
      </w:r>
      <w:r w:rsidR="003E1AC2" w:rsidRPr="000357D0">
        <w:t xml:space="preserve"> pzp </w:t>
      </w:r>
      <w:r w:rsidR="00E20CCE">
        <w:t xml:space="preserve">spełniłem </w:t>
      </w:r>
      <w:r w:rsidR="00BF553E">
        <w:t>łącznie określone w</w:t>
      </w:r>
      <w:r w:rsidR="00074D4A">
        <w:t xml:space="preserve"> powyższym artykule </w:t>
      </w:r>
      <w:r w:rsidR="00BF553E">
        <w:t xml:space="preserve">przesłanki, </w:t>
      </w:r>
      <w:r w:rsidR="00E20CCE">
        <w:t xml:space="preserve">na </w:t>
      </w:r>
      <w:proofErr w:type="gramStart"/>
      <w:r w:rsidR="00BF553E">
        <w:t>dowód</w:t>
      </w:r>
      <w:r w:rsidR="00E20CCE">
        <w:t xml:space="preserve"> czego</w:t>
      </w:r>
      <w:proofErr w:type="gramEnd"/>
      <w:r w:rsidR="00E20CCE">
        <w:t xml:space="preserve"> dołączał </w:t>
      </w:r>
      <w:r w:rsidR="00BF553E">
        <w:t>odpowiednie dokumenty.</w:t>
      </w:r>
    </w:p>
    <w:p w:rsidR="003E1AC2" w:rsidRPr="00E20CCE" w:rsidRDefault="003E1AC2" w:rsidP="00ED10D6">
      <w:pPr>
        <w:spacing w:before="120" w:after="120" w:line="288" w:lineRule="auto"/>
        <w:jc w:val="center"/>
        <w:rPr>
          <w:sz w:val="18"/>
          <w:szCs w:val="18"/>
          <w:u w:val="single"/>
        </w:rPr>
      </w:pPr>
      <w:r w:rsidRPr="000357D0">
        <w:rPr>
          <w:sz w:val="18"/>
          <w:szCs w:val="18"/>
          <w:u w:val="single"/>
        </w:rPr>
        <w:t>(</w:t>
      </w:r>
      <w:r w:rsidR="00740FB5">
        <w:rPr>
          <w:sz w:val="18"/>
          <w:szCs w:val="18"/>
          <w:u w:val="single"/>
        </w:rPr>
        <w:t xml:space="preserve">w odniesieniu do pkt 1 i 2 - </w:t>
      </w:r>
      <w:r w:rsidRPr="000357D0">
        <w:rPr>
          <w:sz w:val="18"/>
          <w:szCs w:val="18"/>
          <w:u w:val="single"/>
        </w:rPr>
        <w:t>ni</w:t>
      </w:r>
      <w:r w:rsidR="00E20CCE">
        <w:rPr>
          <w:sz w:val="18"/>
          <w:szCs w:val="18"/>
          <w:u w:val="single"/>
        </w:rPr>
        <w:t>epotrzebne skreślić lub usunąć)</w:t>
      </w:r>
    </w:p>
    <w:p w:rsidR="003E1AC2" w:rsidRPr="000357D0" w:rsidRDefault="009A6CCF" w:rsidP="00ED10D6">
      <w:pPr>
        <w:numPr>
          <w:ilvl w:val="0"/>
          <w:numId w:val="36"/>
        </w:numPr>
        <w:spacing w:after="60" w:line="288" w:lineRule="auto"/>
        <w:jc w:val="both"/>
      </w:pPr>
      <w:r>
        <w:t>S</w:t>
      </w:r>
      <w:r w:rsidR="003E1AC2" w:rsidRPr="00D85901">
        <w:t xml:space="preserve">pełniam warunki udziału w </w:t>
      </w:r>
      <w:r w:rsidR="003E1AC2">
        <w:t>Przetargu</w:t>
      </w:r>
      <w:r w:rsidR="003E1AC2" w:rsidRPr="00D85901">
        <w:t xml:space="preserve"> określone przez Zamawiającego </w:t>
      </w:r>
      <w:r w:rsidR="003E1AC2">
        <w:t xml:space="preserve">w </w:t>
      </w:r>
      <w:r w:rsidR="003E1AC2" w:rsidRPr="00D85901">
        <w:t>S</w:t>
      </w:r>
      <w:r w:rsidR="003E1AC2">
        <w:t>pecyfikacji Warunków Zamówienia</w:t>
      </w:r>
      <w:r w:rsidR="008D6E66">
        <w:t>.</w:t>
      </w:r>
      <w:r w:rsidR="003E1AC2" w:rsidRPr="00D85901">
        <w:t xml:space="preserve"> </w:t>
      </w:r>
    </w:p>
    <w:p w:rsidR="008A791E" w:rsidRPr="009A6CCF" w:rsidRDefault="003E1AC2" w:rsidP="00ED10D6">
      <w:pPr>
        <w:numPr>
          <w:ilvl w:val="0"/>
          <w:numId w:val="36"/>
        </w:numPr>
        <w:spacing w:after="60" w:line="288" w:lineRule="auto"/>
        <w:jc w:val="both"/>
      </w:pPr>
      <w:r w:rsidRPr="000357D0">
        <w:t>Wszystkie informacje podane powyżej są aktualne, zgodne z prawdą i ze stanem faktycznym oraz zostały przedstawione z pełną świadomością konsekwencji wprowadzenia Zamawiającego w błąd przy przedstawianiu informacji</w:t>
      </w:r>
      <w:r w:rsidR="00740FB5">
        <w:t>.</w:t>
      </w:r>
    </w:p>
    <w:sectPr w:rsidR="008A791E" w:rsidRPr="009A6CCF" w:rsidSect="00873E94">
      <w:headerReference w:type="first" r:id="rId9"/>
      <w:endnotePr>
        <w:numFmt w:val="decimal"/>
      </w:endnotePr>
      <w:pgSz w:w="11906" w:h="16838"/>
      <w:pgMar w:top="794" w:right="794" w:bottom="794" w:left="794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6F3" w:rsidRDefault="002126F3" w:rsidP="000D7FA9">
      <w:pPr>
        <w:spacing w:after="0" w:line="240" w:lineRule="auto"/>
      </w:pPr>
      <w:r>
        <w:separator/>
      </w:r>
    </w:p>
  </w:endnote>
  <w:endnote w:type="continuationSeparator" w:id="0">
    <w:p w:rsidR="002126F3" w:rsidRDefault="002126F3" w:rsidP="000D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LGC San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0"/>
    <w:family w:val="auto"/>
    <w:pitch w:val="variable"/>
  </w:font>
  <w:font w:name="Liberation Mono">
    <w:altName w:val="Times New Roman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6F3" w:rsidRDefault="002126F3" w:rsidP="000D7FA9">
      <w:pPr>
        <w:spacing w:after="0" w:line="240" w:lineRule="auto"/>
      </w:pPr>
      <w:r>
        <w:separator/>
      </w:r>
    </w:p>
  </w:footnote>
  <w:footnote w:type="continuationSeparator" w:id="0">
    <w:p w:rsidR="002126F3" w:rsidRDefault="002126F3" w:rsidP="000D7FA9">
      <w:pPr>
        <w:spacing w:after="0" w:line="240" w:lineRule="auto"/>
      </w:pPr>
      <w:r>
        <w:continuationSeparator/>
      </w:r>
    </w:p>
  </w:footnote>
  <w:footnote w:id="1">
    <w:p w:rsidR="00240BDE" w:rsidRPr="00BC7488" w:rsidRDefault="00240BDE" w:rsidP="00240BDE">
      <w:pPr>
        <w:pStyle w:val="Tekstprzypisudolnego"/>
        <w:jc w:val="both"/>
        <w:rPr>
          <w:sz w:val="16"/>
          <w:szCs w:val="16"/>
        </w:rPr>
      </w:pPr>
      <w:r w:rsidRPr="00BC7488">
        <w:rPr>
          <w:rStyle w:val="Odwoanieprzypisudolnego"/>
          <w:sz w:val="16"/>
          <w:szCs w:val="16"/>
        </w:rPr>
        <w:footnoteRef/>
      </w:r>
      <w:r w:rsidRPr="00BC7488">
        <w:rPr>
          <w:sz w:val="16"/>
          <w:szCs w:val="16"/>
        </w:rPr>
        <w:t xml:space="preserve"> Zalecenie Komisji z dnia 6 maja 2003 r. dotyczące definicji mikroprzedsiębiorstw oraz małych i średnich przedsiębiorstw (D</w:t>
      </w:r>
      <w:r>
        <w:rPr>
          <w:sz w:val="16"/>
          <w:szCs w:val="16"/>
        </w:rPr>
        <w:t>z.U. L 124 z 20.5.2003, s</w:t>
      </w:r>
      <w:proofErr w:type="gramStart"/>
      <w:r>
        <w:rPr>
          <w:sz w:val="16"/>
          <w:szCs w:val="16"/>
        </w:rPr>
        <w:t>. 36).</w:t>
      </w:r>
      <w:r>
        <w:rPr>
          <w:sz w:val="16"/>
          <w:szCs w:val="16"/>
        </w:rPr>
        <w:br/>
      </w:r>
      <w:r w:rsidRPr="00BC7488">
        <w:rPr>
          <w:sz w:val="16"/>
          <w:szCs w:val="16"/>
        </w:rPr>
        <w:t>Mikroprzedsiębiorstwo</w:t>
      </w:r>
      <w:proofErr w:type="gramEnd"/>
      <w:r w:rsidRPr="00BC7488">
        <w:rPr>
          <w:sz w:val="16"/>
          <w:szCs w:val="16"/>
        </w:rPr>
        <w:t xml:space="preserve">: przedsiębiorstwo, które zatrudnia mniej niż 10 osób i którego roczny obrót lub roczna suma bilansowa nie przekracza 2 milionów EUR. </w:t>
      </w:r>
      <w:r>
        <w:rPr>
          <w:sz w:val="16"/>
          <w:szCs w:val="16"/>
        </w:rPr>
        <w:br/>
      </w:r>
      <w:r w:rsidRPr="00BC7488">
        <w:rPr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  <w:r>
        <w:rPr>
          <w:sz w:val="16"/>
          <w:szCs w:val="16"/>
        </w:rPr>
        <w:br/>
      </w:r>
      <w:r w:rsidRPr="00BC7488">
        <w:rPr>
          <w:sz w:val="16"/>
          <w:szCs w:val="16"/>
        </w:rPr>
        <w:t>Średnie przedsiębiorstwa: przedsiębiorstwa, które nie są mikroprzedsiębiorstwami ani małymi przedsiębiorstwami i które z</w:t>
      </w:r>
      <w:r>
        <w:rPr>
          <w:sz w:val="16"/>
          <w:szCs w:val="16"/>
        </w:rPr>
        <w:t>atrudniają mniej niż 250 osób i </w:t>
      </w:r>
      <w:r w:rsidRPr="00BC7488">
        <w:rPr>
          <w:sz w:val="16"/>
          <w:szCs w:val="16"/>
        </w:rPr>
        <w:t>których roczny obrót nie przekracza 50 milionów EUR lub roczna suma bilansowa nie przekracza 43 milionów EUR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105"/>
      <w:gridCol w:w="7853"/>
      <w:gridCol w:w="1576"/>
    </w:tblGrid>
    <w:tr w:rsidR="00BE25E2" w:rsidRPr="00065FBB" w:rsidTr="00350571">
      <w:tc>
        <w:tcPr>
          <w:tcW w:w="1045" w:type="dxa"/>
          <w:shd w:val="clear" w:color="auto" w:fill="auto"/>
          <w:vAlign w:val="center"/>
        </w:tcPr>
        <w:p w:rsidR="00BE25E2" w:rsidRPr="00065FBB" w:rsidRDefault="0058052A" w:rsidP="00065FBB">
          <w:pPr>
            <w:spacing w:after="60" w:line="240" w:lineRule="auto"/>
            <w:jc w:val="center"/>
            <w:rPr>
              <w:rFonts w:eastAsia="Times New Roman"/>
              <w:b/>
              <w:sz w:val="24"/>
              <w:szCs w:val="24"/>
              <w:lang w:eastAsia="pl-PL"/>
            </w:rPr>
          </w:pPr>
          <w:r w:rsidRPr="00065FBB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4287B10" wp14:editId="4005CBBC">
                <wp:extent cx="478155" cy="444500"/>
                <wp:effectExtent l="0" t="0" r="0" b="0"/>
                <wp:docPr id="2" name="Obraz 6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  <w:shd w:val="clear" w:color="auto" w:fill="auto"/>
          <w:vAlign w:val="center"/>
        </w:tcPr>
        <w:p w:rsidR="00BE25E2" w:rsidRPr="00065FBB" w:rsidRDefault="00BE25E2" w:rsidP="00065FBB">
          <w:pPr>
            <w:pBdr>
              <w:bottom w:val="single" w:sz="8" w:space="1" w:color="607731"/>
            </w:pBdr>
            <w:spacing w:after="60" w:line="288" w:lineRule="auto"/>
            <w:jc w:val="center"/>
            <w:rPr>
              <w:rFonts w:eastAsia="Times New Roman"/>
              <w:b/>
              <w:sz w:val="20"/>
              <w:szCs w:val="20"/>
              <w:lang w:eastAsia="pl-PL"/>
            </w:rPr>
          </w:pPr>
          <w:r w:rsidRPr="00065FBB">
            <w:rPr>
              <w:rFonts w:eastAsia="Times New Roman"/>
              <w:b/>
              <w:sz w:val="20"/>
              <w:szCs w:val="20"/>
              <w:lang w:eastAsia="pl-PL"/>
            </w:rPr>
            <w:t>Instytut Biochemii i Biofizyki Polskiej Akademii Nauk</w:t>
          </w:r>
        </w:p>
        <w:p w:rsidR="00BE25E2" w:rsidRPr="00065FBB" w:rsidRDefault="003E1AC2" w:rsidP="003E1AC2">
          <w:pPr>
            <w:spacing w:after="0" w:line="240" w:lineRule="auto"/>
            <w:jc w:val="center"/>
            <w:rPr>
              <w:rFonts w:eastAsia="Times New Roman"/>
              <w:sz w:val="13"/>
              <w:szCs w:val="13"/>
              <w:lang w:eastAsia="pl-PL"/>
            </w:rPr>
          </w:pPr>
          <w:r>
            <w:rPr>
              <w:rFonts w:eastAsia="Times New Roman"/>
              <w:b/>
              <w:sz w:val="20"/>
              <w:szCs w:val="20"/>
              <w:lang w:eastAsia="pl-PL"/>
            </w:rPr>
            <w:t>Specyfikacja</w:t>
          </w:r>
          <w:r w:rsidR="00BE25E2" w:rsidRPr="009F118D">
            <w:rPr>
              <w:rFonts w:eastAsia="Times New Roman"/>
              <w:b/>
              <w:sz w:val="20"/>
              <w:szCs w:val="20"/>
              <w:lang w:eastAsia="pl-PL"/>
            </w:rPr>
            <w:t xml:space="preserve"> Warunków Zamówienia</w:t>
          </w:r>
        </w:p>
      </w:tc>
      <w:tc>
        <w:tcPr>
          <w:tcW w:w="1490" w:type="dxa"/>
        </w:tcPr>
        <w:p w:rsidR="00BE25E2" w:rsidRPr="00065FBB" w:rsidRDefault="00BE25E2" w:rsidP="00065F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b/>
              <w:bCs/>
              <w:sz w:val="20"/>
              <w:szCs w:val="20"/>
              <w:lang w:eastAsia="pl-PL"/>
            </w:rPr>
          </w:pPr>
          <w:r w:rsidRPr="00065FBB">
            <w:rPr>
              <w:rFonts w:eastAsia="Times New Roman"/>
              <w:b/>
              <w:bCs/>
              <w:sz w:val="20"/>
              <w:szCs w:val="20"/>
              <w:lang w:eastAsia="pl-PL"/>
            </w:rPr>
            <w:t xml:space="preserve">Załącznik nr </w:t>
          </w:r>
          <w:r>
            <w:rPr>
              <w:rFonts w:eastAsia="Times New Roman"/>
              <w:b/>
              <w:bCs/>
              <w:sz w:val="20"/>
              <w:szCs w:val="20"/>
              <w:lang w:eastAsia="pl-PL"/>
            </w:rPr>
            <w:t>1</w:t>
          </w:r>
        </w:p>
        <w:p w:rsidR="00BE25E2" w:rsidRPr="00065FBB" w:rsidRDefault="00BE25E2" w:rsidP="00065F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b/>
              <w:bCs/>
              <w:sz w:val="20"/>
              <w:szCs w:val="20"/>
              <w:lang w:eastAsia="pl-PL"/>
            </w:rPr>
          </w:pPr>
          <w:r w:rsidRPr="00065FBB">
            <w:rPr>
              <w:rFonts w:eastAsia="Times New Roman"/>
              <w:b/>
              <w:bCs/>
              <w:sz w:val="20"/>
              <w:szCs w:val="20"/>
              <w:lang w:eastAsia="pl-PL"/>
            </w:rPr>
            <w:t xml:space="preserve">Znak: </w:t>
          </w:r>
        </w:p>
        <w:p w:rsidR="00BE25E2" w:rsidRPr="00065FBB" w:rsidRDefault="00E46B4C" w:rsidP="00422490">
          <w:pPr>
            <w:spacing w:after="60" w:line="240" w:lineRule="auto"/>
            <w:jc w:val="center"/>
            <w:rPr>
              <w:rFonts w:eastAsia="Times New Roman"/>
              <w:b/>
              <w:sz w:val="20"/>
              <w:szCs w:val="20"/>
              <w:lang w:eastAsia="pl-PL"/>
            </w:rPr>
          </w:pPr>
          <w:r w:rsidRPr="00E46B4C">
            <w:rPr>
              <w:b/>
              <w:bCs/>
              <w:sz w:val="20"/>
              <w:szCs w:val="20"/>
            </w:rPr>
            <w:t>APARATURA PN 05 21</w:t>
          </w:r>
        </w:p>
      </w:tc>
    </w:tr>
  </w:tbl>
  <w:p w:rsidR="00BE25E2" w:rsidRPr="00065FBB" w:rsidRDefault="0058052A" w:rsidP="00065FBB">
    <w:pPr>
      <w:tabs>
        <w:tab w:val="center" w:pos="4536"/>
        <w:tab w:val="right" w:pos="9072"/>
      </w:tabs>
      <w:spacing w:after="0" w:line="240" w:lineRule="auto"/>
      <w:rPr>
        <w:rFonts w:eastAsia="Times New Roman"/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3965CA9B" wp14:editId="111A77F3">
              <wp:simplePos x="0" y="0"/>
              <wp:positionH relativeFrom="column">
                <wp:posOffset>-685800</wp:posOffset>
              </wp:positionH>
              <wp:positionV relativeFrom="paragraph">
                <wp:posOffset>77469</wp:posOffset>
              </wp:positionV>
              <wp:extent cx="7799705" cy="0"/>
              <wp:effectExtent l="0" t="0" r="10795" b="0"/>
              <wp:wrapNone/>
              <wp:docPr id="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9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077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DA9830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54pt;margin-top:6.1pt;width:614.15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" strokecolor="#60773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0A5892"/>
    <w:multiLevelType w:val="hybridMultilevel"/>
    <w:tmpl w:val="17C07BA2"/>
    <w:name w:val="WW8Num12"/>
    <w:lvl w:ilvl="0" w:tplc="ACE2C7B6">
      <w:start w:val="1"/>
      <w:numFmt w:val="decimal"/>
      <w:lvlText w:val="%1."/>
      <w:lvlJc w:val="left"/>
      <w:pPr>
        <w:tabs>
          <w:tab w:val="num" w:pos="720"/>
        </w:tabs>
        <w:ind w:left="340" w:hanging="1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33A6E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45AFA"/>
    <w:multiLevelType w:val="hybridMultilevel"/>
    <w:tmpl w:val="618C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61A36"/>
    <w:multiLevelType w:val="hybridMultilevel"/>
    <w:tmpl w:val="946808D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CA77909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B3130"/>
    <w:multiLevelType w:val="hybridMultilevel"/>
    <w:tmpl w:val="96967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C5C7A"/>
    <w:multiLevelType w:val="hybridMultilevel"/>
    <w:tmpl w:val="68E6BC3A"/>
    <w:lvl w:ilvl="0" w:tplc="A3CE7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7A173CC"/>
    <w:multiLevelType w:val="hybridMultilevel"/>
    <w:tmpl w:val="0CE4D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13C1B"/>
    <w:multiLevelType w:val="hybridMultilevel"/>
    <w:tmpl w:val="22C0773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B081189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A7834"/>
    <w:multiLevelType w:val="hybridMultilevel"/>
    <w:tmpl w:val="52F03AE2"/>
    <w:lvl w:ilvl="0" w:tplc="509CC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4C76C02"/>
    <w:multiLevelType w:val="hybridMultilevel"/>
    <w:tmpl w:val="14C2C8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7F0120"/>
    <w:multiLevelType w:val="hybridMultilevel"/>
    <w:tmpl w:val="EF506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70440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43BF2"/>
    <w:multiLevelType w:val="hybridMultilevel"/>
    <w:tmpl w:val="0CE4D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D7D40"/>
    <w:multiLevelType w:val="hybridMultilevel"/>
    <w:tmpl w:val="68E6BC3A"/>
    <w:lvl w:ilvl="0" w:tplc="A3CE7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3A4345B"/>
    <w:multiLevelType w:val="hybridMultilevel"/>
    <w:tmpl w:val="6D4A252C"/>
    <w:lvl w:ilvl="0" w:tplc="75E66A78">
      <w:start w:val="1"/>
      <w:numFmt w:val="lowerLetter"/>
      <w:pStyle w:val="siwzpod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EF6A80"/>
    <w:multiLevelType w:val="hybridMultilevel"/>
    <w:tmpl w:val="577EF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D0381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E2643"/>
    <w:multiLevelType w:val="hybridMultilevel"/>
    <w:tmpl w:val="618C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37DA9"/>
    <w:multiLevelType w:val="hybridMultilevel"/>
    <w:tmpl w:val="1B887E80"/>
    <w:lvl w:ilvl="0" w:tplc="698A62A2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52252AE5"/>
    <w:multiLevelType w:val="multilevel"/>
    <w:tmpl w:val="B134A2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43D6C3C"/>
    <w:multiLevelType w:val="hybridMultilevel"/>
    <w:tmpl w:val="ECBC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50A86"/>
    <w:multiLevelType w:val="hybridMultilevel"/>
    <w:tmpl w:val="395C0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E27468"/>
    <w:multiLevelType w:val="hybridMultilevel"/>
    <w:tmpl w:val="096CF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B42C3"/>
    <w:multiLevelType w:val="hybridMultilevel"/>
    <w:tmpl w:val="ECBC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965F2"/>
    <w:multiLevelType w:val="hybridMultilevel"/>
    <w:tmpl w:val="7AB0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C7E73"/>
    <w:multiLevelType w:val="hybridMultilevel"/>
    <w:tmpl w:val="96967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A0EE7"/>
    <w:multiLevelType w:val="hybridMultilevel"/>
    <w:tmpl w:val="7AB0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E3190"/>
    <w:multiLevelType w:val="hybridMultilevel"/>
    <w:tmpl w:val="D0E6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91AEB"/>
    <w:multiLevelType w:val="hybridMultilevel"/>
    <w:tmpl w:val="D0E6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B95A73"/>
    <w:multiLevelType w:val="hybridMultilevel"/>
    <w:tmpl w:val="946808D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1"/>
  </w:num>
  <w:num w:numId="2">
    <w:abstractNumId w:val="7"/>
  </w:num>
  <w:num w:numId="3">
    <w:abstractNumId w:val="21"/>
  </w:num>
  <w:num w:numId="4">
    <w:abstractNumId w:val="9"/>
  </w:num>
  <w:num w:numId="5">
    <w:abstractNumId w:val="17"/>
  </w:num>
  <w:num w:numId="6">
    <w:abstractNumId w:val="24"/>
  </w:num>
  <w:num w:numId="7">
    <w:abstractNumId w:val="30"/>
  </w:num>
  <w:num w:numId="8">
    <w:abstractNumId w:val="27"/>
  </w:num>
  <w:num w:numId="9">
    <w:abstractNumId w:val="8"/>
  </w:num>
  <w:num w:numId="10">
    <w:abstractNumId w:val="4"/>
  </w:num>
  <w:num w:numId="11">
    <w:abstractNumId w:val="5"/>
  </w:num>
  <w:num w:numId="12">
    <w:abstractNumId w:val="14"/>
  </w:num>
  <w:num w:numId="13">
    <w:abstractNumId w:val="19"/>
  </w:num>
  <w:num w:numId="14">
    <w:abstractNumId w:val="2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"/>
  </w:num>
  <w:num w:numId="24">
    <w:abstractNumId w:val="6"/>
  </w:num>
  <w:num w:numId="25">
    <w:abstractNumId w:val="31"/>
  </w:num>
  <w:num w:numId="26">
    <w:abstractNumId w:val="29"/>
  </w:num>
  <w:num w:numId="27">
    <w:abstractNumId w:val="15"/>
  </w:num>
  <w:num w:numId="28">
    <w:abstractNumId w:val="32"/>
  </w:num>
  <w:num w:numId="29">
    <w:abstractNumId w:val="20"/>
  </w:num>
  <w:num w:numId="30">
    <w:abstractNumId w:val="10"/>
  </w:num>
  <w:num w:numId="31">
    <w:abstractNumId w:val="28"/>
  </w:num>
  <w:num w:numId="32">
    <w:abstractNumId w:val="13"/>
  </w:num>
  <w:num w:numId="33">
    <w:abstractNumId w:val="3"/>
  </w:num>
  <w:num w:numId="34">
    <w:abstractNumId w:val="23"/>
  </w:num>
  <w:num w:numId="35">
    <w:abstractNumId w:val="26"/>
  </w:num>
  <w:num w:numId="36">
    <w:abstractNumId w:val="12"/>
  </w:num>
  <w:num w:numId="37">
    <w:abstractNumId w:val="18"/>
  </w:num>
  <w:num w:numId="38">
    <w:abstractNumId w:val="16"/>
  </w:num>
  <w:num w:numId="39">
    <w:abstractNumId w:val="25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Sękalski">
    <w15:presenceInfo w15:providerId="None" w15:userId="Piotr Sękal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98"/>
    <w:rsid w:val="000000B5"/>
    <w:rsid w:val="00002A9E"/>
    <w:rsid w:val="00003446"/>
    <w:rsid w:val="00005A66"/>
    <w:rsid w:val="00006D41"/>
    <w:rsid w:val="00013FD1"/>
    <w:rsid w:val="00014374"/>
    <w:rsid w:val="0002204D"/>
    <w:rsid w:val="00022FBD"/>
    <w:rsid w:val="000329AB"/>
    <w:rsid w:val="00034921"/>
    <w:rsid w:val="00036013"/>
    <w:rsid w:val="00036B67"/>
    <w:rsid w:val="00042415"/>
    <w:rsid w:val="000425CA"/>
    <w:rsid w:val="00044580"/>
    <w:rsid w:val="000515C0"/>
    <w:rsid w:val="000610D6"/>
    <w:rsid w:val="00065FBB"/>
    <w:rsid w:val="000706FD"/>
    <w:rsid w:val="00073F74"/>
    <w:rsid w:val="00074D4A"/>
    <w:rsid w:val="00080867"/>
    <w:rsid w:val="00085B0D"/>
    <w:rsid w:val="00091394"/>
    <w:rsid w:val="00095131"/>
    <w:rsid w:val="000954DF"/>
    <w:rsid w:val="00095DDB"/>
    <w:rsid w:val="00097343"/>
    <w:rsid w:val="00097534"/>
    <w:rsid w:val="00097ABC"/>
    <w:rsid w:val="000A528F"/>
    <w:rsid w:val="000B0877"/>
    <w:rsid w:val="000C474B"/>
    <w:rsid w:val="000C55D5"/>
    <w:rsid w:val="000C740A"/>
    <w:rsid w:val="000C7633"/>
    <w:rsid w:val="000D0FDA"/>
    <w:rsid w:val="000D599E"/>
    <w:rsid w:val="000D5C1C"/>
    <w:rsid w:val="000D7A68"/>
    <w:rsid w:val="000D7FA9"/>
    <w:rsid w:val="000E3F2E"/>
    <w:rsid w:val="000E6B93"/>
    <w:rsid w:val="000E7816"/>
    <w:rsid w:val="000F384A"/>
    <w:rsid w:val="000F5109"/>
    <w:rsid w:val="00103F2D"/>
    <w:rsid w:val="00106E03"/>
    <w:rsid w:val="001114EF"/>
    <w:rsid w:val="0011336D"/>
    <w:rsid w:val="00113B4D"/>
    <w:rsid w:val="00120D1C"/>
    <w:rsid w:val="00121C0D"/>
    <w:rsid w:val="00126399"/>
    <w:rsid w:val="00126750"/>
    <w:rsid w:val="001274A8"/>
    <w:rsid w:val="001310B0"/>
    <w:rsid w:val="001315D5"/>
    <w:rsid w:val="00133F6E"/>
    <w:rsid w:val="00143F60"/>
    <w:rsid w:val="00143F62"/>
    <w:rsid w:val="00161D5A"/>
    <w:rsid w:val="001678FF"/>
    <w:rsid w:val="001718A9"/>
    <w:rsid w:val="00173B70"/>
    <w:rsid w:val="001746D3"/>
    <w:rsid w:val="00174E0D"/>
    <w:rsid w:val="0017515C"/>
    <w:rsid w:val="001844D7"/>
    <w:rsid w:val="00184F22"/>
    <w:rsid w:val="001862A0"/>
    <w:rsid w:val="001960A7"/>
    <w:rsid w:val="0019756B"/>
    <w:rsid w:val="001A1DEB"/>
    <w:rsid w:val="001A303B"/>
    <w:rsid w:val="001A39ED"/>
    <w:rsid w:val="001B4966"/>
    <w:rsid w:val="001B6072"/>
    <w:rsid w:val="001B70BA"/>
    <w:rsid w:val="001C295F"/>
    <w:rsid w:val="001C29CC"/>
    <w:rsid w:val="001C7F9A"/>
    <w:rsid w:val="001D254E"/>
    <w:rsid w:val="001D2D09"/>
    <w:rsid w:val="001F14C6"/>
    <w:rsid w:val="001F3465"/>
    <w:rsid w:val="001F5314"/>
    <w:rsid w:val="001F5AA8"/>
    <w:rsid w:val="001F5C7C"/>
    <w:rsid w:val="001F5E1A"/>
    <w:rsid w:val="001F6440"/>
    <w:rsid w:val="002004AB"/>
    <w:rsid w:val="00210695"/>
    <w:rsid w:val="0021144F"/>
    <w:rsid w:val="002114DB"/>
    <w:rsid w:val="002126F3"/>
    <w:rsid w:val="002168DB"/>
    <w:rsid w:val="002225CE"/>
    <w:rsid w:val="00225885"/>
    <w:rsid w:val="00230CEB"/>
    <w:rsid w:val="00233356"/>
    <w:rsid w:val="002375E8"/>
    <w:rsid w:val="0024092D"/>
    <w:rsid w:val="00240BDE"/>
    <w:rsid w:val="00242F6B"/>
    <w:rsid w:val="0024643D"/>
    <w:rsid w:val="00253DDF"/>
    <w:rsid w:val="0025691B"/>
    <w:rsid w:val="00262148"/>
    <w:rsid w:val="00263749"/>
    <w:rsid w:val="00267EF5"/>
    <w:rsid w:val="002745C7"/>
    <w:rsid w:val="00284797"/>
    <w:rsid w:val="00286F66"/>
    <w:rsid w:val="002911AD"/>
    <w:rsid w:val="002930F6"/>
    <w:rsid w:val="002945E2"/>
    <w:rsid w:val="002A3608"/>
    <w:rsid w:val="002A65CF"/>
    <w:rsid w:val="002A691E"/>
    <w:rsid w:val="002A785F"/>
    <w:rsid w:val="002A792C"/>
    <w:rsid w:val="002B58F4"/>
    <w:rsid w:val="002C0B84"/>
    <w:rsid w:val="002C1F03"/>
    <w:rsid w:val="002C2100"/>
    <w:rsid w:val="002C2F43"/>
    <w:rsid w:val="002C578B"/>
    <w:rsid w:val="002C7244"/>
    <w:rsid w:val="002D35EE"/>
    <w:rsid w:val="002D4AB5"/>
    <w:rsid w:val="002D549D"/>
    <w:rsid w:val="002D56A0"/>
    <w:rsid w:val="002E538B"/>
    <w:rsid w:val="002E788B"/>
    <w:rsid w:val="00302013"/>
    <w:rsid w:val="00302184"/>
    <w:rsid w:val="00303B83"/>
    <w:rsid w:val="00310122"/>
    <w:rsid w:val="003106B2"/>
    <w:rsid w:val="00312E82"/>
    <w:rsid w:val="00314221"/>
    <w:rsid w:val="003223D4"/>
    <w:rsid w:val="003226A7"/>
    <w:rsid w:val="00325BCF"/>
    <w:rsid w:val="003301A2"/>
    <w:rsid w:val="0033447B"/>
    <w:rsid w:val="00336F17"/>
    <w:rsid w:val="003431FE"/>
    <w:rsid w:val="00350571"/>
    <w:rsid w:val="00350D09"/>
    <w:rsid w:val="0035134D"/>
    <w:rsid w:val="0035345B"/>
    <w:rsid w:val="003561B8"/>
    <w:rsid w:val="00361346"/>
    <w:rsid w:val="00362FEF"/>
    <w:rsid w:val="00365778"/>
    <w:rsid w:val="0036633E"/>
    <w:rsid w:val="003702CC"/>
    <w:rsid w:val="003707F3"/>
    <w:rsid w:val="003732E2"/>
    <w:rsid w:val="003744BB"/>
    <w:rsid w:val="003756CA"/>
    <w:rsid w:val="00376CB5"/>
    <w:rsid w:val="00380E71"/>
    <w:rsid w:val="00385EF8"/>
    <w:rsid w:val="0039116B"/>
    <w:rsid w:val="003919FB"/>
    <w:rsid w:val="00391E20"/>
    <w:rsid w:val="00395666"/>
    <w:rsid w:val="003979BE"/>
    <w:rsid w:val="003A1998"/>
    <w:rsid w:val="003A5612"/>
    <w:rsid w:val="003A7059"/>
    <w:rsid w:val="003A7998"/>
    <w:rsid w:val="003B4E0F"/>
    <w:rsid w:val="003B708A"/>
    <w:rsid w:val="003C0625"/>
    <w:rsid w:val="003C2EA1"/>
    <w:rsid w:val="003D1863"/>
    <w:rsid w:val="003D2E63"/>
    <w:rsid w:val="003D4804"/>
    <w:rsid w:val="003E14B1"/>
    <w:rsid w:val="003E17F8"/>
    <w:rsid w:val="003E1AC2"/>
    <w:rsid w:val="003E2590"/>
    <w:rsid w:val="003E2748"/>
    <w:rsid w:val="003F4389"/>
    <w:rsid w:val="003F56F6"/>
    <w:rsid w:val="00402C07"/>
    <w:rsid w:val="00405307"/>
    <w:rsid w:val="00406184"/>
    <w:rsid w:val="00406709"/>
    <w:rsid w:val="00407CB7"/>
    <w:rsid w:val="0041592C"/>
    <w:rsid w:val="00422490"/>
    <w:rsid w:val="004252C2"/>
    <w:rsid w:val="004325FF"/>
    <w:rsid w:val="004362F4"/>
    <w:rsid w:val="004425DD"/>
    <w:rsid w:val="0044352C"/>
    <w:rsid w:val="00443B08"/>
    <w:rsid w:val="0044496D"/>
    <w:rsid w:val="004471CA"/>
    <w:rsid w:val="00453C8A"/>
    <w:rsid w:val="0045415C"/>
    <w:rsid w:val="00455AF5"/>
    <w:rsid w:val="0046244F"/>
    <w:rsid w:val="00465186"/>
    <w:rsid w:val="004666AA"/>
    <w:rsid w:val="00473021"/>
    <w:rsid w:val="004754C9"/>
    <w:rsid w:val="00475530"/>
    <w:rsid w:val="004859A9"/>
    <w:rsid w:val="00492E38"/>
    <w:rsid w:val="0049334C"/>
    <w:rsid w:val="00494E8C"/>
    <w:rsid w:val="004A610B"/>
    <w:rsid w:val="004A7D97"/>
    <w:rsid w:val="004B04DF"/>
    <w:rsid w:val="004B719C"/>
    <w:rsid w:val="004C3E25"/>
    <w:rsid w:val="004C5380"/>
    <w:rsid w:val="004D04B6"/>
    <w:rsid w:val="004D0884"/>
    <w:rsid w:val="004D0F8C"/>
    <w:rsid w:val="004D179F"/>
    <w:rsid w:val="004D2236"/>
    <w:rsid w:val="004D33C5"/>
    <w:rsid w:val="004D68E3"/>
    <w:rsid w:val="004D7A92"/>
    <w:rsid w:val="004E292A"/>
    <w:rsid w:val="004E3042"/>
    <w:rsid w:val="004F0B60"/>
    <w:rsid w:val="004F212F"/>
    <w:rsid w:val="004F402E"/>
    <w:rsid w:val="004F48E7"/>
    <w:rsid w:val="004F5F7A"/>
    <w:rsid w:val="00502EA7"/>
    <w:rsid w:val="005155E2"/>
    <w:rsid w:val="00521692"/>
    <w:rsid w:val="00521A87"/>
    <w:rsid w:val="00525C6F"/>
    <w:rsid w:val="00526684"/>
    <w:rsid w:val="00526EB5"/>
    <w:rsid w:val="0053187F"/>
    <w:rsid w:val="0053394C"/>
    <w:rsid w:val="00534CD3"/>
    <w:rsid w:val="0053630B"/>
    <w:rsid w:val="00540F75"/>
    <w:rsid w:val="00541CC9"/>
    <w:rsid w:val="00544715"/>
    <w:rsid w:val="00545D82"/>
    <w:rsid w:val="00546886"/>
    <w:rsid w:val="00550151"/>
    <w:rsid w:val="00554EBB"/>
    <w:rsid w:val="00560AE6"/>
    <w:rsid w:val="00561CBE"/>
    <w:rsid w:val="00564F47"/>
    <w:rsid w:val="00566973"/>
    <w:rsid w:val="00566EF0"/>
    <w:rsid w:val="005675CD"/>
    <w:rsid w:val="00567ACB"/>
    <w:rsid w:val="00573EE0"/>
    <w:rsid w:val="005767BE"/>
    <w:rsid w:val="00576C1E"/>
    <w:rsid w:val="00577F94"/>
    <w:rsid w:val="0058052A"/>
    <w:rsid w:val="005816A5"/>
    <w:rsid w:val="00582E46"/>
    <w:rsid w:val="005832ED"/>
    <w:rsid w:val="005902DC"/>
    <w:rsid w:val="0059345C"/>
    <w:rsid w:val="00595842"/>
    <w:rsid w:val="0059760F"/>
    <w:rsid w:val="005A0B55"/>
    <w:rsid w:val="005B2BCB"/>
    <w:rsid w:val="005B5910"/>
    <w:rsid w:val="005B5F31"/>
    <w:rsid w:val="005C09F8"/>
    <w:rsid w:val="005C1CA5"/>
    <w:rsid w:val="005C2A34"/>
    <w:rsid w:val="005C4F6E"/>
    <w:rsid w:val="005C7EAE"/>
    <w:rsid w:val="005E0FD6"/>
    <w:rsid w:val="005E2829"/>
    <w:rsid w:val="005E680C"/>
    <w:rsid w:val="005F2841"/>
    <w:rsid w:val="005F7E9D"/>
    <w:rsid w:val="006029D0"/>
    <w:rsid w:val="00603FF4"/>
    <w:rsid w:val="006040C0"/>
    <w:rsid w:val="00604227"/>
    <w:rsid w:val="00605D2D"/>
    <w:rsid w:val="00610B72"/>
    <w:rsid w:val="006111C0"/>
    <w:rsid w:val="00611615"/>
    <w:rsid w:val="00612777"/>
    <w:rsid w:val="00613292"/>
    <w:rsid w:val="0061570C"/>
    <w:rsid w:val="00615CA5"/>
    <w:rsid w:val="006178AC"/>
    <w:rsid w:val="006178D4"/>
    <w:rsid w:val="00626FD2"/>
    <w:rsid w:val="006270CE"/>
    <w:rsid w:val="006277C8"/>
    <w:rsid w:val="006325CD"/>
    <w:rsid w:val="00635ADD"/>
    <w:rsid w:val="006405FD"/>
    <w:rsid w:val="00640930"/>
    <w:rsid w:val="006418A3"/>
    <w:rsid w:val="00644399"/>
    <w:rsid w:val="00644AA0"/>
    <w:rsid w:val="00650FC0"/>
    <w:rsid w:val="00652F4F"/>
    <w:rsid w:val="00654C3F"/>
    <w:rsid w:val="00657883"/>
    <w:rsid w:val="00661BAC"/>
    <w:rsid w:val="00665983"/>
    <w:rsid w:val="00677065"/>
    <w:rsid w:val="00677898"/>
    <w:rsid w:val="00681778"/>
    <w:rsid w:val="00682F72"/>
    <w:rsid w:val="006A4FD6"/>
    <w:rsid w:val="006A5A41"/>
    <w:rsid w:val="006A70D0"/>
    <w:rsid w:val="006B016E"/>
    <w:rsid w:val="006B3E96"/>
    <w:rsid w:val="006B3FD2"/>
    <w:rsid w:val="006B4281"/>
    <w:rsid w:val="006B4296"/>
    <w:rsid w:val="006B6E0D"/>
    <w:rsid w:val="006C51E5"/>
    <w:rsid w:val="006C5DC4"/>
    <w:rsid w:val="006C5E40"/>
    <w:rsid w:val="006D0465"/>
    <w:rsid w:val="006D0BFE"/>
    <w:rsid w:val="006D2A41"/>
    <w:rsid w:val="006E17F8"/>
    <w:rsid w:val="006E3418"/>
    <w:rsid w:val="006E4634"/>
    <w:rsid w:val="006E4A0C"/>
    <w:rsid w:val="006E73E2"/>
    <w:rsid w:val="006F1EE0"/>
    <w:rsid w:val="006F35FD"/>
    <w:rsid w:val="006F738F"/>
    <w:rsid w:val="00701A95"/>
    <w:rsid w:val="007022BA"/>
    <w:rsid w:val="00710B0E"/>
    <w:rsid w:val="00710E09"/>
    <w:rsid w:val="00717818"/>
    <w:rsid w:val="00720C38"/>
    <w:rsid w:val="00723681"/>
    <w:rsid w:val="00724929"/>
    <w:rsid w:val="00724C09"/>
    <w:rsid w:val="007405D2"/>
    <w:rsid w:val="00740FB5"/>
    <w:rsid w:val="0074135B"/>
    <w:rsid w:val="00751164"/>
    <w:rsid w:val="0075689F"/>
    <w:rsid w:val="00757A1F"/>
    <w:rsid w:val="00760310"/>
    <w:rsid w:val="007623BD"/>
    <w:rsid w:val="00763287"/>
    <w:rsid w:val="007653C3"/>
    <w:rsid w:val="007666C0"/>
    <w:rsid w:val="0077126B"/>
    <w:rsid w:val="00774660"/>
    <w:rsid w:val="0079274B"/>
    <w:rsid w:val="00792978"/>
    <w:rsid w:val="007A2FA6"/>
    <w:rsid w:val="007C402F"/>
    <w:rsid w:val="007C4DA3"/>
    <w:rsid w:val="007D423A"/>
    <w:rsid w:val="007D76EA"/>
    <w:rsid w:val="007E2E79"/>
    <w:rsid w:val="007E3449"/>
    <w:rsid w:val="007E551B"/>
    <w:rsid w:val="0080099A"/>
    <w:rsid w:val="00805C73"/>
    <w:rsid w:val="00813879"/>
    <w:rsid w:val="00814931"/>
    <w:rsid w:val="00814E75"/>
    <w:rsid w:val="00816D8B"/>
    <w:rsid w:val="00820E99"/>
    <w:rsid w:val="00825503"/>
    <w:rsid w:val="00825C71"/>
    <w:rsid w:val="008339ED"/>
    <w:rsid w:val="00841F2C"/>
    <w:rsid w:val="008425E2"/>
    <w:rsid w:val="008457DE"/>
    <w:rsid w:val="00846A66"/>
    <w:rsid w:val="0084700F"/>
    <w:rsid w:val="00850B0B"/>
    <w:rsid w:val="00851A13"/>
    <w:rsid w:val="00854412"/>
    <w:rsid w:val="0085561E"/>
    <w:rsid w:val="00856EDA"/>
    <w:rsid w:val="0085735B"/>
    <w:rsid w:val="00860107"/>
    <w:rsid w:val="00861F80"/>
    <w:rsid w:val="00865687"/>
    <w:rsid w:val="0086670A"/>
    <w:rsid w:val="00866A3C"/>
    <w:rsid w:val="0087154D"/>
    <w:rsid w:val="00873E94"/>
    <w:rsid w:val="00876D23"/>
    <w:rsid w:val="008776E3"/>
    <w:rsid w:val="0087776D"/>
    <w:rsid w:val="00877EDC"/>
    <w:rsid w:val="008804A9"/>
    <w:rsid w:val="00882E0C"/>
    <w:rsid w:val="00883999"/>
    <w:rsid w:val="00892686"/>
    <w:rsid w:val="008A3A15"/>
    <w:rsid w:val="008A4829"/>
    <w:rsid w:val="008A4E8E"/>
    <w:rsid w:val="008A6E48"/>
    <w:rsid w:val="008A71C1"/>
    <w:rsid w:val="008A7602"/>
    <w:rsid w:val="008A791E"/>
    <w:rsid w:val="008B2658"/>
    <w:rsid w:val="008C3E2C"/>
    <w:rsid w:val="008C6864"/>
    <w:rsid w:val="008C75ED"/>
    <w:rsid w:val="008C77FF"/>
    <w:rsid w:val="008C7CD2"/>
    <w:rsid w:val="008D6E66"/>
    <w:rsid w:val="008D7B19"/>
    <w:rsid w:val="008D7F72"/>
    <w:rsid w:val="008E12C0"/>
    <w:rsid w:val="008E4ADE"/>
    <w:rsid w:val="008E5B92"/>
    <w:rsid w:val="008E72F2"/>
    <w:rsid w:val="008E7A58"/>
    <w:rsid w:val="008E7AD6"/>
    <w:rsid w:val="008F00EE"/>
    <w:rsid w:val="008F17D5"/>
    <w:rsid w:val="008F3E5F"/>
    <w:rsid w:val="00900EE5"/>
    <w:rsid w:val="00906C7F"/>
    <w:rsid w:val="00907429"/>
    <w:rsid w:val="0091566B"/>
    <w:rsid w:val="0092101D"/>
    <w:rsid w:val="0092211B"/>
    <w:rsid w:val="00923972"/>
    <w:rsid w:val="00924095"/>
    <w:rsid w:val="00925C0F"/>
    <w:rsid w:val="00926DAD"/>
    <w:rsid w:val="00933E68"/>
    <w:rsid w:val="00940132"/>
    <w:rsid w:val="009402AD"/>
    <w:rsid w:val="00942679"/>
    <w:rsid w:val="0094713C"/>
    <w:rsid w:val="00954A13"/>
    <w:rsid w:val="00955243"/>
    <w:rsid w:val="0095585D"/>
    <w:rsid w:val="00961C93"/>
    <w:rsid w:val="009653E5"/>
    <w:rsid w:val="009703DE"/>
    <w:rsid w:val="00971BFA"/>
    <w:rsid w:val="00975517"/>
    <w:rsid w:val="009765ED"/>
    <w:rsid w:val="00976E96"/>
    <w:rsid w:val="009857BB"/>
    <w:rsid w:val="00986623"/>
    <w:rsid w:val="00986D1E"/>
    <w:rsid w:val="009916CA"/>
    <w:rsid w:val="0099651B"/>
    <w:rsid w:val="009A0E6A"/>
    <w:rsid w:val="009A2A7C"/>
    <w:rsid w:val="009A32B0"/>
    <w:rsid w:val="009A6CCF"/>
    <w:rsid w:val="009B115F"/>
    <w:rsid w:val="009B47C5"/>
    <w:rsid w:val="009B6AA8"/>
    <w:rsid w:val="009C103F"/>
    <w:rsid w:val="009C1166"/>
    <w:rsid w:val="009C2238"/>
    <w:rsid w:val="009C3E1F"/>
    <w:rsid w:val="009C5803"/>
    <w:rsid w:val="009C6764"/>
    <w:rsid w:val="009D0EE6"/>
    <w:rsid w:val="009D14E4"/>
    <w:rsid w:val="009D2AE0"/>
    <w:rsid w:val="009E0CE4"/>
    <w:rsid w:val="009E0D2E"/>
    <w:rsid w:val="009E2029"/>
    <w:rsid w:val="009E262E"/>
    <w:rsid w:val="009E3A45"/>
    <w:rsid w:val="009E4175"/>
    <w:rsid w:val="009E7E1E"/>
    <w:rsid w:val="009F118D"/>
    <w:rsid w:val="009F169B"/>
    <w:rsid w:val="00A130B4"/>
    <w:rsid w:val="00A14266"/>
    <w:rsid w:val="00A171F8"/>
    <w:rsid w:val="00A24B8A"/>
    <w:rsid w:val="00A2524C"/>
    <w:rsid w:val="00A268E9"/>
    <w:rsid w:val="00A27625"/>
    <w:rsid w:val="00A30BC1"/>
    <w:rsid w:val="00A31228"/>
    <w:rsid w:val="00A320C6"/>
    <w:rsid w:val="00A33CF8"/>
    <w:rsid w:val="00A37BF3"/>
    <w:rsid w:val="00A400D6"/>
    <w:rsid w:val="00A40D7A"/>
    <w:rsid w:val="00A41443"/>
    <w:rsid w:val="00A44584"/>
    <w:rsid w:val="00A46ED6"/>
    <w:rsid w:val="00A47F60"/>
    <w:rsid w:val="00A523EA"/>
    <w:rsid w:val="00A524CC"/>
    <w:rsid w:val="00A541B6"/>
    <w:rsid w:val="00A5654A"/>
    <w:rsid w:val="00A62CA7"/>
    <w:rsid w:val="00A665E7"/>
    <w:rsid w:val="00A70A80"/>
    <w:rsid w:val="00A70B62"/>
    <w:rsid w:val="00A77685"/>
    <w:rsid w:val="00A77C13"/>
    <w:rsid w:val="00A82020"/>
    <w:rsid w:val="00A83143"/>
    <w:rsid w:val="00A83F24"/>
    <w:rsid w:val="00A86A28"/>
    <w:rsid w:val="00A87954"/>
    <w:rsid w:val="00A95310"/>
    <w:rsid w:val="00A96EB4"/>
    <w:rsid w:val="00A97B84"/>
    <w:rsid w:val="00AA69F2"/>
    <w:rsid w:val="00AA7CCA"/>
    <w:rsid w:val="00AB32A9"/>
    <w:rsid w:val="00AB4EC2"/>
    <w:rsid w:val="00AB7762"/>
    <w:rsid w:val="00AB7B52"/>
    <w:rsid w:val="00AC0CB5"/>
    <w:rsid w:val="00AC354F"/>
    <w:rsid w:val="00AC52F2"/>
    <w:rsid w:val="00AC5F2E"/>
    <w:rsid w:val="00AD1BA1"/>
    <w:rsid w:val="00AE2426"/>
    <w:rsid w:val="00AE58D2"/>
    <w:rsid w:val="00AE633C"/>
    <w:rsid w:val="00AE76F0"/>
    <w:rsid w:val="00AF7B85"/>
    <w:rsid w:val="00B0057A"/>
    <w:rsid w:val="00B04F7D"/>
    <w:rsid w:val="00B071FB"/>
    <w:rsid w:val="00B11C72"/>
    <w:rsid w:val="00B17640"/>
    <w:rsid w:val="00B303EB"/>
    <w:rsid w:val="00B31C25"/>
    <w:rsid w:val="00B32DC2"/>
    <w:rsid w:val="00B3614F"/>
    <w:rsid w:val="00B36DF6"/>
    <w:rsid w:val="00B36FD5"/>
    <w:rsid w:val="00B3714C"/>
    <w:rsid w:val="00B37484"/>
    <w:rsid w:val="00B43B1F"/>
    <w:rsid w:val="00B45C32"/>
    <w:rsid w:val="00B46F20"/>
    <w:rsid w:val="00B54BB4"/>
    <w:rsid w:val="00B55820"/>
    <w:rsid w:val="00B60B9C"/>
    <w:rsid w:val="00B60D91"/>
    <w:rsid w:val="00B61E6B"/>
    <w:rsid w:val="00B64C01"/>
    <w:rsid w:val="00B65308"/>
    <w:rsid w:val="00B6589B"/>
    <w:rsid w:val="00B67401"/>
    <w:rsid w:val="00B67523"/>
    <w:rsid w:val="00B70D08"/>
    <w:rsid w:val="00B74ABE"/>
    <w:rsid w:val="00B76CE5"/>
    <w:rsid w:val="00B805E2"/>
    <w:rsid w:val="00B832F2"/>
    <w:rsid w:val="00B874E5"/>
    <w:rsid w:val="00B90A9F"/>
    <w:rsid w:val="00B94C27"/>
    <w:rsid w:val="00BA026A"/>
    <w:rsid w:val="00BA2191"/>
    <w:rsid w:val="00BA461A"/>
    <w:rsid w:val="00BB2B9D"/>
    <w:rsid w:val="00BB4894"/>
    <w:rsid w:val="00BB5A91"/>
    <w:rsid w:val="00BC3811"/>
    <w:rsid w:val="00BC41A7"/>
    <w:rsid w:val="00BC7488"/>
    <w:rsid w:val="00BC79DE"/>
    <w:rsid w:val="00BD2A37"/>
    <w:rsid w:val="00BD3B76"/>
    <w:rsid w:val="00BE0F98"/>
    <w:rsid w:val="00BE25E2"/>
    <w:rsid w:val="00BF1703"/>
    <w:rsid w:val="00BF4521"/>
    <w:rsid w:val="00BF553E"/>
    <w:rsid w:val="00BF68D4"/>
    <w:rsid w:val="00C05538"/>
    <w:rsid w:val="00C109B9"/>
    <w:rsid w:val="00C15D49"/>
    <w:rsid w:val="00C209EC"/>
    <w:rsid w:val="00C23004"/>
    <w:rsid w:val="00C25646"/>
    <w:rsid w:val="00C264E7"/>
    <w:rsid w:val="00C27849"/>
    <w:rsid w:val="00C326A3"/>
    <w:rsid w:val="00C33B32"/>
    <w:rsid w:val="00C34F26"/>
    <w:rsid w:val="00C449DD"/>
    <w:rsid w:val="00C46CAB"/>
    <w:rsid w:val="00C47733"/>
    <w:rsid w:val="00C479B0"/>
    <w:rsid w:val="00C50B63"/>
    <w:rsid w:val="00C50DC7"/>
    <w:rsid w:val="00C56C2A"/>
    <w:rsid w:val="00C57024"/>
    <w:rsid w:val="00C63117"/>
    <w:rsid w:val="00C66389"/>
    <w:rsid w:val="00C67AA6"/>
    <w:rsid w:val="00C701AD"/>
    <w:rsid w:val="00C7405A"/>
    <w:rsid w:val="00C774E4"/>
    <w:rsid w:val="00C81747"/>
    <w:rsid w:val="00C830CE"/>
    <w:rsid w:val="00C843B4"/>
    <w:rsid w:val="00C84C39"/>
    <w:rsid w:val="00C90EB2"/>
    <w:rsid w:val="00C94D28"/>
    <w:rsid w:val="00C94E6D"/>
    <w:rsid w:val="00C96F8B"/>
    <w:rsid w:val="00C97AB6"/>
    <w:rsid w:val="00CA06A9"/>
    <w:rsid w:val="00CA720F"/>
    <w:rsid w:val="00CB03F1"/>
    <w:rsid w:val="00CB32C9"/>
    <w:rsid w:val="00CB3C9E"/>
    <w:rsid w:val="00CB421F"/>
    <w:rsid w:val="00CC709A"/>
    <w:rsid w:val="00CD08C6"/>
    <w:rsid w:val="00CD0F2D"/>
    <w:rsid w:val="00CD166E"/>
    <w:rsid w:val="00CE21FB"/>
    <w:rsid w:val="00CE4A99"/>
    <w:rsid w:val="00CF10C6"/>
    <w:rsid w:val="00CF1E61"/>
    <w:rsid w:val="00CF3DB7"/>
    <w:rsid w:val="00CF5FBF"/>
    <w:rsid w:val="00CF65D9"/>
    <w:rsid w:val="00CF6769"/>
    <w:rsid w:val="00CF6AFB"/>
    <w:rsid w:val="00D00077"/>
    <w:rsid w:val="00D01429"/>
    <w:rsid w:val="00D10372"/>
    <w:rsid w:val="00D142D5"/>
    <w:rsid w:val="00D1670E"/>
    <w:rsid w:val="00D22098"/>
    <w:rsid w:val="00D25112"/>
    <w:rsid w:val="00D305A4"/>
    <w:rsid w:val="00D3254A"/>
    <w:rsid w:val="00D3392F"/>
    <w:rsid w:val="00D40423"/>
    <w:rsid w:val="00D40780"/>
    <w:rsid w:val="00D43816"/>
    <w:rsid w:val="00D44474"/>
    <w:rsid w:val="00D468C5"/>
    <w:rsid w:val="00D54181"/>
    <w:rsid w:val="00D55D7D"/>
    <w:rsid w:val="00D6034A"/>
    <w:rsid w:val="00D64B57"/>
    <w:rsid w:val="00D657B8"/>
    <w:rsid w:val="00D7132C"/>
    <w:rsid w:val="00D73247"/>
    <w:rsid w:val="00D81163"/>
    <w:rsid w:val="00D85D94"/>
    <w:rsid w:val="00D924FD"/>
    <w:rsid w:val="00D93041"/>
    <w:rsid w:val="00D93539"/>
    <w:rsid w:val="00D95B27"/>
    <w:rsid w:val="00D97DD0"/>
    <w:rsid w:val="00DA07BE"/>
    <w:rsid w:val="00DA6F83"/>
    <w:rsid w:val="00DA7066"/>
    <w:rsid w:val="00DA7C25"/>
    <w:rsid w:val="00DB015A"/>
    <w:rsid w:val="00DB0ED2"/>
    <w:rsid w:val="00DC1E3C"/>
    <w:rsid w:val="00DC2509"/>
    <w:rsid w:val="00DC2CC3"/>
    <w:rsid w:val="00DC3BA2"/>
    <w:rsid w:val="00DC6387"/>
    <w:rsid w:val="00DD0A13"/>
    <w:rsid w:val="00DD2E3A"/>
    <w:rsid w:val="00DD74BA"/>
    <w:rsid w:val="00DE2211"/>
    <w:rsid w:val="00DF08D1"/>
    <w:rsid w:val="00DF0BE2"/>
    <w:rsid w:val="00DF1560"/>
    <w:rsid w:val="00DF19C5"/>
    <w:rsid w:val="00DF438B"/>
    <w:rsid w:val="00DF5AB9"/>
    <w:rsid w:val="00E02DC3"/>
    <w:rsid w:val="00E0349C"/>
    <w:rsid w:val="00E04466"/>
    <w:rsid w:val="00E1063A"/>
    <w:rsid w:val="00E10864"/>
    <w:rsid w:val="00E10BFE"/>
    <w:rsid w:val="00E120F6"/>
    <w:rsid w:val="00E13C43"/>
    <w:rsid w:val="00E1740E"/>
    <w:rsid w:val="00E20244"/>
    <w:rsid w:val="00E20CCE"/>
    <w:rsid w:val="00E22590"/>
    <w:rsid w:val="00E22D36"/>
    <w:rsid w:val="00E262A0"/>
    <w:rsid w:val="00E2678B"/>
    <w:rsid w:val="00E315E0"/>
    <w:rsid w:val="00E33BFC"/>
    <w:rsid w:val="00E342DA"/>
    <w:rsid w:val="00E3483F"/>
    <w:rsid w:val="00E3675D"/>
    <w:rsid w:val="00E36A36"/>
    <w:rsid w:val="00E43457"/>
    <w:rsid w:val="00E46B4C"/>
    <w:rsid w:val="00E54934"/>
    <w:rsid w:val="00E6207A"/>
    <w:rsid w:val="00E75F1E"/>
    <w:rsid w:val="00E803E6"/>
    <w:rsid w:val="00E83863"/>
    <w:rsid w:val="00E844CF"/>
    <w:rsid w:val="00E86098"/>
    <w:rsid w:val="00E90E16"/>
    <w:rsid w:val="00EA0C25"/>
    <w:rsid w:val="00EA2FAE"/>
    <w:rsid w:val="00EA36C0"/>
    <w:rsid w:val="00EA486C"/>
    <w:rsid w:val="00EB2437"/>
    <w:rsid w:val="00EB347B"/>
    <w:rsid w:val="00EB3DE6"/>
    <w:rsid w:val="00EB3F67"/>
    <w:rsid w:val="00EB7340"/>
    <w:rsid w:val="00EB74FA"/>
    <w:rsid w:val="00EC445B"/>
    <w:rsid w:val="00EC4985"/>
    <w:rsid w:val="00EC5FBE"/>
    <w:rsid w:val="00EC71C7"/>
    <w:rsid w:val="00EC7758"/>
    <w:rsid w:val="00ED04CF"/>
    <w:rsid w:val="00ED0D94"/>
    <w:rsid w:val="00ED10D6"/>
    <w:rsid w:val="00ED215A"/>
    <w:rsid w:val="00EF28CF"/>
    <w:rsid w:val="00EF5273"/>
    <w:rsid w:val="00EF7806"/>
    <w:rsid w:val="00EF7DA0"/>
    <w:rsid w:val="00F00AC4"/>
    <w:rsid w:val="00F03807"/>
    <w:rsid w:val="00F04C89"/>
    <w:rsid w:val="00F11210"/>
    <w:rsid w:val="00F12225"/>
    <w:rsid w:val="00F1317B"/>
    <w:rsid w:val="00F201C0"/>
    <w:rsid w:val="00F20B2E"/>
    <w:rsid w:val="00F234E8"/>
    <w:rsid w:val="00F271CD"/>
    <w:rsid w:val="00F31380"/>
    <w:rsid w:val="00F36572"/>
    <w:rsid w:val="00F413FB"/>
    <w:rsid w:val="00F445E9"/>
    <w:rsid w:val="00F469E1"/>
    <w:rsid w:val="00F47C72"/>
    <w:rsid w:val="00F50CBE"/>
    <w:rsid w:val="00F51198"/>
    <w:rsid w:val="00F513BB"/>
    <w:rsid w:val="00F51B5F"/>
    <w:rsid w:val="00F53F9C"/>
    <w:rsid w:val="00F5557E"/>
    <w:rsid w:val="00F556C9"/>
    <w:rsid w:val="00F55C69"/>
    <w:rsid w:val="00F71D84"/>
    <w:rsid w:val="00F82A81"/>
    <w:rsid w:val="00F87D4A"/>
    <w:rsid w:val="00F9633B"/>
    <w:rsid w:val="00FA02D7"/>
    <w:rsid w:val="00FA121B"/>
    <w:rsid w:val="00FA174C"/>
    <w:rsid w:val="00FA2674"/>
    <w:rsid w:val="00FA7739"/>
    <w:rsid w:val="00FB02C9"/>
    <w:rsid w:val="00FB3B60"/>
    <w:rsid w:val="00FB3BE8"/>
    <w:rsid w:val="00FB7C73"/>
    <w:rsid w:val="00FC69C4"/>
    <w:rsid w:val="00FE0448"/>
    <w:rsid w:val="00FE7E63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61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6A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22098"/>
    <w:rPr>
      <w:b/>
      <w:bCs/>
    </w:rPr>
  </w:style>
  <w:style w:type="character" w:customStyle="1" w:styleId="st">
    <w:name w:val="st"/>
    <w:basedOn w:val="Domylnaczcionkaakapitu"/>
    <w:rsid w:val="00253DDF"/>
  </w:style>
  <w:style w:type="paragraph" w:styleId="Akapitzlist">
    <w:name w:val="List Paragraph"/>
    <w:basedOn w:val="Normalny"/>
    <w:link w:val="AkapitzlistZnak"/>
    <w:uiPriority w:val="34"/>
    <w:qFormat/>
    <w:rsid w:val="002B58F4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40618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cataloguecopymainhead">
    <w:name w:val="cataloguecopymainhead"/>
    <w:basedOn w:val="Domylnaczcionkaakapitu"/>
    <w:rsid w:val="006B3E96"/>
  </w:style>
  <w:style w:type="paragraph" w:styleId="Nagwek">
    <w:name w:val="header"/>
    <w:basedOn w:val="Normalny"/>
    <w:link w:val="Nagwek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7F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7FA9"/>
    <w:rPr>
      <w:sz w:val="22"/>
      <w:szCs w:val="22"/>
      <w:lang w:eastAsia="en-US"/>
    </w:rPr>
  </w:style>
  <w:style w:type="character" w:styleId="Hipercze">
    <w:name w:val="Hyperlink"/>
    <w:rsid w:val="00095131"/>
    <w:rPr>
      <w:color w:val="0000FF"/>
      <w:u w:val="single"/>
    </w:rPr>
  </w:style>
  <w:style w:type="paragraph" w:customStyle="1" w:styleId="Default">
    <w:name w:val="Default"/>
    <w:basedOn w:val="Normalny"/>
    <w:rsid w:val="00A33CF8"/>
    <w:pPr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61F80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861F80"/>
    <w:rPr>
      <w:rFonts w:ascii="Times New Roman" w:eastAsia="Times New Roman" w:hAnsi="Times New Roman"/>
      <w:spacing w:val="-3"/>
      <w:sz w:val="24"/>
      <w:lang w:eastAsia="ar-SA"/>
    </w:rPr>
  </w:style>
  <w:style w:type="paragraph" w:customStyle="1" w:styleId="Nagwek10">
    <w:name w:val="Nagłówek1"/>
    <w:basedOn w:val="Normalny"/>
    <w:next w:val="Tekstpodstawowy"/>
    <w:rsid w:val="00861F80"/>
    <w:pPr>
      <w:keepNext/>
      <w:suppressAutoHyphens/>
      <w:spacing w:before="240" w:after="120" w:line="240" w:lineRule="auto"/>
    </w:pPr>
    <w:rPr>
      <w:rFonts w:ascii="Liberation Sans" w:eastAsia="DejaVu LGC Sans" w:hAnsi="Liberation Sans" w:cs="DejaVu LGC Sans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BF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3BF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33B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3BF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33B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33BFC"/>
    <w:rPr>
      <w:vertAlign w:val="superscript"/>
    </w:rPr>
  </w:style>
  <w:style w:type="paragraph" w:customStyle="1" w:styleId="Zawartotabeli">
    <w:name w:val="Zawartość tabeli"/>
    <w:basedOn w:val="Normalny"/>
    <w:qFormat/>
    <w:rsid w:val="00E1740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40E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B4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qFormat/>
    <w:rsid w:val="00BB4894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BB4894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554EBB"/>
    <w:pPr>
      <w:spacing w:after="140" w:line="288" w:lineRule="auto"/>
      <w:textAlignment w:val="baseline"/>
    </w:pPr>
  </w:style>
  <w:style w:type="character" w:customStyle="1" w:styleId="textnormaltab">
    <w:name w:val="text_normal_tab"/>
    <w:rsid w:val="00B04F7D"/>
  </w:style>
  <w:style w:type="paragraph" w:customStyle="1" w:styleId="TableContentsuser">
    <w:name w:val="Table Contents (user)"/>
    <w:basedOn w:val="Normalny"/>
    <w:rsid w:val="003301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qFormat/>
    <w:rsid w:val="009E3A45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user">
    <w:name w:val="Standard (user) (user)"/>
    <w:rsid w:val="008457D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useruser">
    <w:name w:val="Table Contents (user) (user)"/>
    <w:basedOn w:val="Standard"/>
    <w:rsid w:val="008457DE"/>
    <w:pPr>
      <w:suppressLineNumbers/>
      <w:textAlignment w:val="baseline"/>
    </w:pPr>
  </w:style>
  <w:style w:type="character" w:customStyle="1" w:styleId="Mocnowyrniony">
    <w:name w:val="Mocno wyróżniony"/>
    <w:qFormat/>
    <w:rsid w:val="00B60B9C"/>
    <w:rPr>
      <w:b/>
      <w:bCs/>
    </w:rPr>
  </w:style>
  <w:style w:type="paragraph" w:customStyle="1" w:styleId="PreformattedText">
    <w:name w:val="Preformatted Text"/>
    <w:basedOn w:val="Standard"/>
    <w:rsid w:val="00906C7F"/>
    <w:pPr>
      <w:widowControl/>
      <w:textAlignment w:val="baseline"/>
    </w:pPr>
    <w:rPr>
      <w:rFonts w:ascii="Liberation Mono" w:eastAsia="Courier New" w:hAnsi="Liberation Mono" w:cs="Liberation Mon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418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8A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18A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8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18A3"/>
    <w:rPr>
      <w:b/>
      <w:bCs/>
      <w:lang w:eastAsia="en-US"/>
    </w:rPr>
  </w:style>
  <w:style w:type="paragraph" w:customStyle="1" w:styleId="Tekstwstpniesformatowany">
    <w:name w:val="Tekst wstępnie sformatowany"/>
    <w:basedOn w:val="Normalny"/>
    <w:qFormat/>
    <w:rsid w:val="00907429"/>
    <w:pPr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361346"/>
    <w:rPr>
      <w:sz w:val="22"/>
      <w:szCs w:val="22"/>
      <w:lang w:eastAsia="en-US"/>
    </w:rPr>
  </w:style>
  <w:style w:type="paragraph" w:customStyle="1" w:styleId="siwzpod">
    <w:name w:val="siwz_pod"/>
    <w:basedOn w:val="Normalny"/>
    <w:qFormat/>
    <w:rsid w:val="00073F74"/>
    <w:pPr>
      <w:numPr>
        <w:numId w:val="5"/>
      </w:numPr>
      <w:spacing w:after="60" w:line="240" w:lineRule="auto"/>
      <w:jc w:val="both"/>
    </w:pPr>
    <w:rPr>
      <w:rFonts w:cs="Calibri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866A3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StrongEmphasis">
    <w:name w:val="Strong Emphasis"/>
    <w:rsid w:val="001310B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2211B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92211B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61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6A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22098"/>
    <w:rPr>
      <w:b/>
      <w:bCs/>
    </w:rPr>
  </w:style>
  <w:style w:type="character" w:customStyle="1" w:styleId="st">
    <w:name w:val="st"/>
    <w:basedOn w:val="Domylnaczcionkaakapitu"/>
    <w:rsid w:val="00253DDF"/>
  </w:style>
  <w:style w:type="paragraph" w:styleId="Akapitzlist">
    <w:name w:val="List Paragraph"/>
    <w:basedOn w:val="Normalny"/>
    <w:link w:val="AkapitzlistZnak"/>
    <w:uiPriority w:val="34"/>
    <w:qFormat/>
    <w:rsid w:val="002B58F4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40618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cataloguecopymainhead">
    <w:name w:val="cataloguecopymainhead"/>
    <w:basedOn w:val="Domylnaczcionkaakapitu"/>
    <w:rsid w:val="006B3E96"/>
  </w:style>
  <w:style w:type="paragraph" w:styleId="Nagwek">
    <w:name w:val="header"/>
    <w:basedOn w:val="Normalny"/>
    <w:link w:val="Nagwek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7F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7FA9"/>
    <w:rPr>
      <w:sz w:val="22"/>
      <w:szCs w:val="22"/>
      <w:lang w:eastAsia="en-US"/>
    </w:rPr>
  </w:style>
  <w:style w:type="character" w:styleId="Hipercze">
    <w:name w:val="Hyperlink"/>
    <w:rsid w:val="00095131"/>
    <w:rPr>
      <w:color w:val="0000FF"/>
      <w:u w:val="single"/>
    </w:rPr>
  </w:style>
  <w:style w:type="paragraph" w:customStyle="1" w:styleId="Default">
    <w:name w:val="Default"/>
    <w:basedOn w:val="Normalny"/>
    <w:rsid w:val="00A33CF8"/>
    <w:pPr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61F80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861F80"/>
    <w:rPr>
      <w:rFonts w:ascii="Times New Roman" w:eastAsia="Times New Roman" w:hAnsi="Times New Roman"/>
      <w:spacing w:val="-3"/>
      <w:sz w:val="24"/>
      <w:lang w:eastAsia="ar-SA"/>
    </w:rPr>
  </w:style>
  <w:style w:type="paragraph" w:customStyle="1" w:styleId="Nagwek10">
    <w:name w:val="Nagłówek1"/>
    <w:basedOn w:val="Normalny"/>
    <w:next w:val="Tekstpodstawowy"/>
    <w:rsid w:val="00861F80"/>
    <w:pPr>
      <w:keepNext/>
      <w:suppressAutoHyphens/>
      <w:spacing w:before="240" w:after="120" w:line="240" w:lineRule="auto"/>
    </w:pPr>
    <w:rPr>
      <w:rFonts w:ascii="Liberation Sans" w:eastAsia="DejaVu LGC Sans" w:hAnsi="Liberation Sans" w:cs="DejaVu LGC Sans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BF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3BF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33B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3BF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33B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33BFC"/>
    <w:rPr>
      <w:vertAlign w:val="superscript"/>
    </w:rPr>
  </w:style>
  <w:style w:type="paragraph" w:customStyle="1" w:styleId="Zawartotabeli">
    <w:name w:val="Zawartość tabeli"/>
    <w:basedOn w:val="Normalny"/>
    <w:qFormat/>
    <w:rsid w:val="00E1740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40E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B4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qFormat/>
    <w:rsid w:val="00BB4894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BB4894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554EBB"/>
    <w:pPr>
      <w:spacing w:after="140" w:line="288" w:lineRule="auto"/>
      <w:textAlignment w:val="baseline"/>
    </w:pPr>
  </w:style>
  <w:style w:type="character" w:customStyle="1" w:styleId="textnormaltab">
    <w:name w:val="text_normal_tab"/>
    <w:rsid w:val="00B04F7D"/>
  </w:style>
  <w:style w:type="paragraph" w:customStyle="1" w:styleId="TableContentsuser">
    <w:name w:val="Table Contents (user)"/>
    <w:basedOn w:val="Normalny"/>
    <w:rsid w:val="003301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qFormat/>
    <w:rsid w:val="009E3A45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user">
    <w:name w:val="Standard (user) (user)"/>
    <w:rsid w:val="008457D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useruser">
    <w:name w:val="Table Contents (user) (user)"/>
    <w:basedOn w:val="Standard"/>
    <w:rsid w:val="008457DE"/>
    <w:pPr>
      <w:suppressLineNumbers/>
      <w:textAlignment w:val="baseline"/>
    </w:pPr>
  </w:style>
  <w:style w:type="character" w:customStyle="1" w:styleId="Mocnowyrniony">
    <w:name w:val="Mocno wyróżniony"/>
    <w:qFormat/>
    <w:rsid w:val="00B60B9C"/>
    <w:rPr>
      <w:b/>
      <w:bCs/>
    </w:rPr>
  </w:style>
  <w:style w:type="paragraph" w:customStyle="1" w:styleId="PreformattedText">
    <w:name w:val="Preformatted Text"/>
    <w:basedOn w:val="Standard"/>
    <w:rsid w:val="00906C7F"/>
    <w:pPr>
      <w:widowControl/>
      <w:textAlignment w:val="baseline"/>
    </w:pPr>
    <w:rPr>
      <w:rFonts w:ascii="Liberation Mono" w:eastAsia="Courier New" w:hAnsi="Liberation Mono" w:cs="Liberation Mon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418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8A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18A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8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18A3"/>
    <w:rPr>
      <w:b/>
      <w:bCs/>
      <w:lang w:eastAsia="en-US"/>
    </w:rPr>
  </w:style>
  <w:style w:type="paragraph" w:customStyle="1" w:styleId="Tekstwstpniesformatowany">
    <w:name w:val="Tekst wstępnie sformatowany"/>
    <w:basedOn w:val="Normalny"/>
    <w:qFormat/>
    <w:rsid w:val="00907429"/>
    <w:pPr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361346"/>
    <w:rPr>
      <w:sz w:val="22"/>
      <w:szCs w:val="22"/>
      <w:lang w:eastAsia="en-US"/>
    </w:rPr>
  </w:style>
  <w:style w:type="paragraph" w:customStyle="1" w:styleId="siwzpod">
    <w:name w:val="siwz_pod"/>
    <w:basedOn w:val="Normalny"/>
    <w:qFormat/>
    <w:rsid w:val="00073F74"/>
    <w:pPr>
      <w:numPr>
        <w:numId w:val="5"/>
      </w:numPr>
      <w:spacing w:after="60" w:line="240" w:lineRule="auto"/>
      <w:jc w:val="both"/>
    </w:pPr>
    <w:rPr>
      <w:rFonts w:cs="Calibri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866A3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StrongEmphasis">
    <w:name w:val="Strong Emphasis"/>
    <w:rsid w:val="001310B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2211B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92211B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81C30-ADAF-475F-A22A-5575474F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Plastiki</vt:lpstr>
    </vt:vector>
  </TitlesOfParts>
  <Company>Microsoft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Plastiki</dc:title>
  <dc:subject/>
  <dc:creator>Róża</dc:creator>
  <cp:keywords/>
  <cp:lastModifiedBy>A.Mądry</cp:lastModifiedBy>
  <cp:revision>8</cp:revision>
  <cp:lastPrinted>2015-10-29T11:20:00Z</cp:lastPrinted>
  <dcterms:created xsi:type="dcterms:W3CDTF">2021-02-25T09:07:00Z</dcterms:created>
  <dcterms:modified xsi:type="dcterms:W3CDTF">2021-05-17T07:39:00Z</dcterms:modified>
</cp:coreProperties>
</file>